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D8A" w14:textId="77777777" w:rsidR="00FD37B3" w:rsidRPr="002150F9" w:rsidRDefault="00FD37B3" w:rsidP="00E673A0">
      <w:pPr>
        <w:spacing w:line="230" w:lineRule="auto"/>
        <w:ind w:left="40" w:hanging="40"/>
        <w:jc w:val="center"/>
        <w:rPr>
          <w:b/>
        </w:rPr>
      </w:pPr>
      <w:r w:rsidRPr="002150F9">
        <w:rPr>
          <w:b/>
        </w:rPr>
        <w:t>ХМЕЛЬНИЦЬКИЙ НАЦІОНАЛЬНИЙ УНІВЕРСИТЕТ</w:t>
      </w:r>
    </w:p>
    <w:p w14:paraId="328E0A7F" w14:textId="77777777" w:rsidR="00FD37B3" w:rsidRPr="002150F9" w:rsidRDefault="00FD37B3" w:rsidP="00E673A0">
      <w:pPr>
        <w:spacing w:line="230" w:lineRule="auto"/>
        <w:ind w:left="40" w:hanging="40"/>
        <w:jc w:val="center"/>
        <w:rPr>
          <w:b/>
        </w:rPr>
      </w:pPr>
    </w:p>
    <w:p w14:paraId="0E3568EE" w14:textId="4277B6FB" w:rsidR="00FD37B3" w:rsidRPr="002150F9" w:rsidRDefault="00FD37B3" w:rsidP="00E673A0">
      <w:pPr>
        <w:jc w:val="center"/>
        <w:rPr>
          <w:sz w:val="22"/>
          <w:szCs w:val="22"/>
        </w:rPr>
      </w:pPr>
      <w:r w:rsidRPr="002150F9">
        <w:rPr>
          <w:b/>
          <w:sz w:val="22"/>
          <w:szCs w:val="22"/>
        </w:rPr>
        <w:t>Факультет</w:t>
      </w:r>
      <w:r w:rsidRPr="002150F9">
        <w:rPr>
          <w:sz w:val="22"/>
          <w:szCs w:val="22"/>
        </w:rPr>
        <w:t xml:space="preserve"> </w:t>
      </w:r>
      <w:r w:rsidR="00AE08DE">
        <w:rPr>
          <w:sz w:val="22"/>
          <w:szCs w:val="22"/>
        </w:rPr>
        <w:t>інженерії, транспорту та архітектури</w:t>
      </w:r>
    </w:p>
    <w:p w14:paraId="32072E2E" w14:textId="6C44BC47" w:rsidR="00FD37B3" w:rsidRPr="00DA620F" w:rsidRDefault="00DA620F" w:rsidP="00E673A0">
      <w:pPr>
        <w:pStyle w:val="af0"/>
        <w:jc w:val="center"/>
        <w:rPr>
          <w:sz w:val="22"/>
          <w:szCs w:val="22"/>
        </w:rPr>
      </w:pPr>
      <w:r w:rsidRPr="00DA620F">
        <w:rPr>
          <w:b/>
          <w:sz w:val="22"/>
          <w:szCs w:val="22"/>
          <w:lang w:val="uk-UA"/>
        </w:rPr>
        <w:t xml:space="preserve">Кафедра </w:t>
      </w:r>
      <w:r w:rsidR="001E2ABC">
        <w:rPr>
          <w:bCs/>
          <w:sz w:val="22"/>
          <w:szCs w:val="22"/>
          <w:lang w:val="uk-UA"/>
        </w:rPr>
        <w:t>машин і апаратів, електромеханічних та енергетичних систем</w:t>
      </w:r>
    </w:p>
    <w:p w14:paraId="58836BA2" w14:textId="77777777" w:rsidR="00FD37B3" w:rsidRPr="002150F9" w:rsidRDefault="00FD37B3" w:rsidP="00E673A0">
      <w:pPr>
        <w:spacing w:line="230" w:lineRule="auto"/>
        <w:ind w:left="40" w:firstLine="669"/>
        <w:jc w:val="center"/>
        <w:rPr>
          <w:vertAlign w:val="superscript"/>
        </w:rPr>
      </w:pPr>
      <w:r w:rsidRPr="002150F9">
        <w:rPr>
          <w:vertAlign w:val="superscript"/>
        </w:rPr>
        <w:t xml:space="preserve">      </w:t>
      </w:r>
    </w:p>
    <w:p w14:paraId="44C50649" w14:textId="77777777" w:rsidR="00FD37B3" w:rsidRPr="002150F9" w:rsidRDefault="00FD37B3" w:rsidP="00E673A0">
      <w:pPr>
        <w:ind w:firstLine="709"/>
        <w:jc w:val="center"/>
      </w:pPr>
    </w:p>
    <w:p w14:paraId="558EEF97" w14:textId="579EFCB4" w:rsidR="00FD37B3" w:rsidRPr="002150F9" w:rsidRDefault="00FD37B3" w:rsidP="00405EBF">
      <w:pPr>
        <w:jc w:val="right"/>
      </w:pPr>
      <w:r w:rsidRPr="002150F9">
        <w:tab/>
        <w:t>ЗАТВЕРДЖУЮ</w:t>
      </w:r>
      <w:r w:rsidR="00405EBF">
        <w:tab/>
      </w:r>
      <w:r w:rsidR="00405EBF">
        <w:tab/>
      </w:r>
      <w:r w:rsidR="00405EBF">
        <w:tab/>
      </w:r>
      <w:r w:rsidR="00405EBF">
        <w:tab/>
      </w:r>
      <w:r w:rsidR="00405EBF">
        <w:tab/>
      </w:r>
    </w:p>
    <w:p w14:paraId="678A6239" w14:textId="47E19B5A" w:rsidR="00FD37B3" w:rsidRPr="002150F9" w:rsidRDefault="00FD37B3" w:rsidP="00E673A0">
      <w:pPr>
        <w:ind w:left="4956" w:hanging="420"/>
      </w:pPr>
      <w:r w:rsidRPr="002150F9">
        <w:t xml:space="preserve">      Декан Ф</w:t>
      </w:r>
      <w:r w:rsidR="001E2ABC">
        <w:t>І</w:t>
      </w:r>
      <w:r w:rsidR="00AE08DE">
        <w:t>ТА</w:t>
      </w:r>
      <w:r w:rsidRPr="002150F9">
        <w:t xml:space="preserve"> ___________    </w:t>
      </w:r>
      <w:r w:rsidR="00AE08DE">
        <w:t>Віктор ОЛЕКСАНДРЕНКО</w:t>
      </w:r>
      <w:r w:rsidRPr="002150F9">
        <w:t>.</w:t>
      </w:r>
    </w:p>
    <w:p w14:paraId="42E713E7" w14:textId="6E0A7666" w:rsidR="00FD37B3" w:rsidRPr="002150F9" w:rsidRDefault="00FD37B3" w:rsidP="00E673A0">
      <w:pPr>
        <w:ind w:left="4956" w:firstLine="6"/>
      </w:pPr>
      <w:r w:rsidRPr="002150F9">
        <w:t xml:space="preserve">    ______  __________________  20</w:t>
      </w:r>
      <w:r w:rsidR="005F2CE0">
        <w:t>2</w:t>
      </w:r>
      <w:r w:rsidR="00AE08DE">
        <w:t>2</w:t>
      </w:r>
      <w:r w:rsidRPr="002150F9">
        <w:t xml:space="preserve"> р.</w:t>
      </w:r>
    </w:p>
    <w:p w14:paraId="35F34DAD" w14:textId="77777777" w:rsidR="00FD37B3" w:rsidRPr="002150F9" w:rsidRDefault="00FD37B3" w:rsidP="00E673A0">
      <w:pPr>
        <w:spacing w:line="230" w:lineRule="auto"/>
        <w:rPr>
          <w:b/>
        </w:rPr>
      </w:pPr>
    </w:p>
    <w:p w14:paraId="51F7A7A2" w14:textId="77777777" w:rsidR="00FD37B3" w:rsidRPr="002150F9" w:rsidRDefault="00FD37B3" w:rsidP="0094218C">
      <w:pPr>
        <w:spacing w:line="230" w:lineRule="auto"/>
        <w:ind w:firstLine="669"/>
        <w:jc w:val="center"/>
        <w:rPr>
          <w:sz w:val="16"/>
          <w:szCs w:val="16"/>
        </w:rPr>
      </w:pPr>
    </w:p>
    <w:p w14:paraId="24E6DE20" w14:textId="77777777" w:rsidR="00FD37B3" w:rsidRPr="002150F9" w:rsidRDefault="00FD37B3" w:rsidP="0094218C">
      <w:pPr>
        <w:spacing w:line="230" w:lineRule="auto"/>
        <w:ind w:firstLine="669"/>
        <w:jc w:val="center"/>
        <w:rPr>
          <w:b/>
        </w:rPr>
      </w:pPr>
      <w:r w:rsidRPr="002150F9">
        <w:rPr>
          <w:b/>
        </w:rPr>
        <w:t>СИЛАБУС</w:t>
      </w:r>
    </w:p>
    <w:p w14:paraId="47E43729" w14:textId="4149DF02" w:rsidR="00FD37B3" w:rsidRPr="002150F9" w:rsidRDefault="00FD37B3" w:rsidP="0094218C">
      <w:pPr>
        <w:jc w:val="center"/>
        <w:rPr>
          <w:sz w:val="24"/>
          <w:szCs w:val="24"/>
        </w:rPr>
      </w:pPr>
      <w:r w:rsidRPr="002150F9">
        <w:t xml:space="preserve">Навчальна дисципліна </w:t>
      </w:r>
      <w:proofErr w:type="spellStart"/>
      <w:r w:rsidR="005F2CE0" w:rsidRPr="005F2CE0">
        <w:rPr>
          <w:rStyle w:val="xfm03308742"/>
          <w:b/>
          <w:u w:val="single"/>
        </w:rPr>
        <w:t>Робототехнічні</w:t>
      </w:r>
      <w:proofErr w:type="spellEnd"/>
      <w:r w:rsidR="005F2CE0" w:rsidRPr="005F2CE0">
        <w:rPr>
          <w:rStyle w:val="xfm03308742"/>
          <w:b/>
          <w:u w:val="single"/>
        </w:rPr>
        <w:t xml:space="preserve"> та інтелектуальні </w:t>
      </w:r>
      <w:proofErr w:type="spellStart"/>
      <w:r w:rsidR="005F2CE0" w:rsidRPr="005F2CE0">
        <w:rPr>
          <w:rStyle w:val="xfm03308742"/>
          <w:b/>
          <w:u w:val="single"/>
        </w:rPr>
        <w:t>мехатронні</w:t>
      </w:r>
      <w:proofErr w:type="spellEnd"/>
      <w:r w:rsidR="005F2CE0" w:rsidRPr="005F2CE0">
        <w:rPr>
          <w:rStyle w:val="xfm03308742"/>
          <w:b/>
          <w:u w:val="single"/>
        </w:rPr>
        <w:t xml:space="preserve"> пристрої і системи</w:t>
      </w:r>
    </w:p>
    <w:p w14:paraId="1924E8F4" w14:textId="77777777" w:rsidR="00FD37B3" w:rsidRPr="002150F9" w:rsidRDefault="00FD37B3" w:rsidP="0094218C">
      <w:pPr>
        <w:spacing w:line="230" w:lineRule="auto"/>
        <w:ind w:firstLine="669"/>
        <w:jc w:val="center"/>
      </w:pPr>
    </w:p>
    <w:p w14:paraId="38098FF0" w14:textId="1AA914CD" w:rsidR="00FD37B3" w:rsidRPr="002150F9" w:rsidRDefault="00FD37B3" w:rsidP="0094218C">
      <w:pPr>
        <w:spacing w:line="230" w:lineRule="auto"/>
        <w:ind w:firstLine="669"/>
        <w:jc w:val="center"/>
        <w:rPr>
          <w:sz w:val="22"/>
          <w:szCs w:val="22"/>
        </w:rPr>
      </w:pPr>
      <w:r w:rsidRPr="002150F9">
        <w:t>Освітньо-</w:t>
      </w:r>
      <w:r w:rsidR="00610ACD">
        <w:t>професійна</w:t>
      </w:r>
      <w:r w:rsidRPr="002150F9">
        <w:t xml:space="preserve"> програма </w:t>
      </w:r>
      <w:r w:rsidR="001E2ABC">
        <w:rPr>
          <w:b/>
          <w:u w:val="single"/>
        </w:rPr>
        <w:t>133</w:t>
      </w:r>
      <w:r w:rsidR="005F2CE0" w:rsidRPr="005F2CE0">
        <w:rPr>
          <w:b/>
          <w:u w:val="single"/>
        </w:rPr>
        <w:t xml:space="preserve"> </w:t>
      </w:r>
      <w:r w:rsidR="001E2ABC" w:rsidRPr="001E2ABC">
        <w:rPr>
          <w:b/>
          <w:u w:val="single"/>
        </w:rPr>
        <w:t>Машини та апарати легкої промисловості</w:t>
      </w:r>
    </w:p>
    <w:p w14:paraId="61E3C5F9" w14:textId="77777777" w:rsidR="00FD37B3" w:rsidRPr="002150F9" w:rsidRDefault="00FD37B3" w:rsidP="0094218C">
      <w:pPr>
        <w:spacing w:line="230" w:lineRule="auto"/>
        <w:ind w:firstLine="669"/>
        <w:jc w:val="center"/>
        <w:rPr>
          <w:u w:val="single"/>
        </w:rPr>
      </w:pPr>
    </w:p>
    <w:p w14:paraId="7A2ECED9" w14:textId="3CABC47B" w:rsidR="00FD37B3" w:rsidRPr="002150F9" w:rsidRDefault="00FD37B3" w:rsidP="0094218C">
      <w:pPr>
        <w:spacing w:line="230" w:lineRule="auto"/>
        <w:ind w:firstLine="669"/>
        <w:jc w:val="center"/>
        <w:rPr>
          <w:b/>
          <w:u w:val="single"/>
        </w:rPr>
      </w:pPr>
      <w:r w:rsidRPr="002150F9">
        <w:t xml:space="preserve">Рівень вищої освіти </w:t>
      </w:r>
      <w:r w:rsidR="005F2CE0" w:rsidRPr="005F2CE0">
        <w:rPr>
          <w:b/>
          <w:u w:val="single"/>
        </w:rPr>
        <w:t>другий (магістерський)</w:t>
      </w:r>
    </w:p>
    <w:p w14:paraId="70C26286" w14:textId="77777777" w:rsidR="00FD37B3" w:rsidRPr="002150F9" w:rsidRDefault="00FD37B3" w:rsidP="0094218C">
      <w:pPr>
        <w:spacing w:line="230" w:lineRule="auto"/>
        <w:ind w:firstLine="669"/>
        <w:jc w:val="center"/>
        <w:rPr>
          <w:b/>
        </w:rPr>
      </w:pPr>
    </w:p>
    <w:p w14:paraId="6C4AAD15" w14:textId="77777777" w:rsidR="00FD37B3" w:rsidRPr="002150F9" w:rsidRDefault="00FD37B3" w:rsidP="0094218C">
      <w:pPr>
        <w:spacing w:line="230" w:lineRule="auto"/>
        <w:jc w:val="center"/>
      </w:pPr>
      <w:r w:rsidRPr="002150F9">
        <w:rPr>
          <w:b/>
        </w:rPr>
        <w:t>Загальна інформація</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804"/>
      </w:tblGrid>
      <w:tr w:rsidR="009F0310" w:rsidRPr="002150F9" w14:paraId="27AAFAE9" w14:textId="77777777" w:rsidTr="00C2570B">
        <w:tc>
          <w:tcPr>
            <w:tcW w:w="3074" w:type="dxa"/>
          </w:tcPr>
          <w:p w14:paraId="07DEE8F5" w14:textId="77777777" w:rsidR="00FD37B3" w:rsidRPr="002150F9" w:rsidRDefault="00FD37B3" w:rsidP="00E673A0">
            <w:pPr>
              <w:spacing w:line="230" w:lineRule="auto"/>
              <w:jc w:val="center"/>
              <w:rPr>
                <w:b/>
              </w:rPr>
            </w:pPr>
            <w:r w:rsidRPr="002150F9">
              <w:rPr>
                <w:b/>
              </w:rPr>
              <w:t>Позиція</w:t>
            </w:r>
          </w:p>
        </w:tc>
        <w:tc>
          <w:tcPr>
            <w:tcW w:w="6804" w:type="dxa"/>
          </w:tcPr>
          <w:p w14:paraId="0D9BA8E4" w14:textId="77777777" w:rsidR="00FD37B3" w:rsidRPr="002150F9" w:rsidRDefault="00FD37B3" w:rsidP="00E673A0">
            <w:pPr>
              <w:spacing w:line="230" w:lineRule="auto"/>
              <w:jc w:val="center"/>
              <w:rPr>
                <w:b/>
              </w:rPr>
            </w:pPr>
            <w:r w:rsidRPr="002150F9">
              <w:rPr>
                <w:b/>
              </w:rPr>
              <w:t>Зміст інформації</w:t>
            </w:r>
          </w:p>
        </w:tc>
      </w:tr>
      <w:tr w:rsidR="009F0310" w:rsidRPr="002150F9" w14:paraId="25B4D2E3" w14:textId="77777777" w:rsidTr="00C2570B">
        <w:tc>
          <w:tcPr>
            <w:tcW w:w="3074" w:type="dxa"/>
          </w:tcPr>
          <w:p w14:paraId="65688C71" w14:textId="77777777" w:rsidR="00FD37B3" w:rsidRPr="002150F9" w:rsidRDefault="00FD37B3" w:rsidP="00E673A0">
            <w:pPr>
              <w:spacing w:line="230" w:lineRule="auto"/>
              <w:jc w:val="both"/>
              <w:rPr>
                <w:b/>
              </w:rPr>
            </w:pPr>
            <w:r w:rsidRPr="002150F9">
              <w:rPr>
                <w:b/>
              </w:rPr>
              <w:t>Викладачі</w:t>
            </w:r>
          </w:p>
        </w:tc>
        <w:tc>
          <w:tcPr>
            <w:tcW w:w="6804" w:type="dxa"/>
          </w:tcPr>
          <w:p w14:paraId="76E0B60C" w14:textId="0D716866" w:rsidR="00FD37B3" w:rsidRPr="002150F9" w:rsidRDefault="00FD37B3" w:rsidP="00E673A0">
            <w:pPr>
              <w:spacing w:line="230" w:lineRule="auto"/>
              <w:jc w:val="both"/>
              <w:rPr>
                <w:b/>
              </w:rPr>
            </w:pPr>
            <w:r w:rsidRPr="002150F9">
              <w:rPr>
                <w:b/>
              </w:rPr>
              <w:t>Майдан Павло Сергійович</w:t>
            </w:r>
          </w:p>
        </w:tc>
      </w:tr>
      <w:tr w:rsidR="009F0310" w:rsidRPr="002150F9" w14:paraId="5AB9BA3A" w14:textId="77777777" w:rsidTr="00C2570B">
        <w:tc>
          <w:tcPr>
            <w:tcW w:w="3074" w:type="dxa"/>
          </w:tcPr>
          <w:p w14:paraId="250B10EE" w14:textId="77777777" w:rsidR="00FD37B3" w:rsidRPr="002150F9" w:rsidRDefault="00FD37B3" w:rsidP="00E673A0">
            <w:pPr>
              <w:spacing w:line="230" w:lineRule="auto"/>
              <w:jc w:val="both"/>
              <w:rPr>
                <w:b/>
              </w:rPr>
            </w:pPr>
            <w:proofErr w:type="spellStart"/>
            <w:r w:rsidRPr="002150F9">
              <w:rPr>
                <w:b/>
              </w:rPr>
              <w:t>Профайл</w:t>
            </w:r>
            <w:proofErr w:type="spellEnd"/>
            <w:r w:rsidRPr="002150F9">
              <w:rPr>
                <w:b/>
              </w:rPr>
              <w:t xml:space="preserve"> викладача</w:t>
            </w:r>
          </w:p>
        </w:tc>
        <w:tc>
          <w:tcPr>
            <w:tcW w:w="6804" w:type="dxa"/>
          </w:tcPr>
          <w:p w14:paraId="3495325C" w14:textId="0EF97644" w:rsidR="00FD37B3" w:rsidRPr="002150F9" w:rsidRDefault="00000000" w:rsidP="00E673A0">
            <w:pPr>
              <w:spacing w:line="230" w:lineRule="auto"/>
              <w:jc w:val="both"/>
            </w:pPr>
            <w:hyperlink r:id="rId5" w:history="1">
              <w:r w:rsidR="00124FC9" w:rsidRPr="002150F9">
                <w:rPr>
                  <w:rStyle w:val="aa"/>
                  <w:color w:val="auto"/>
                </w:rPr>
                <w:t>http://maees.khnu.km.ua/?page_id=556</w:t>
              </w:r>
            </w:hyperlink>
            <w:r w:rsidR="009071C0">
              <w:rPr>
                <w:rStyle w:val="aa"/>
                <w:color w:val="auto"/>
              </w:rPr>
              <w:t xml:space="preserve"> </w:t>
            </w:r>
          </w:p>
        </w:tc>
      </w:tr>
      <w:tr w:rsidR="009F0310" w:rsidRPr="002150F9" w14:paraId="50AC0268" w14:textId="77777777" w:rsidTr="00C2570B">
        <w:tc>
          <w:tcPr>
            <w:tcW w:w="3074" w:type="dxa"/>
          </w:tcPr>
          <w:p w14:paraId="222A35DD" w14:textId="77777777" w:rsidR="00FD37B3" w:rsidRPr="002150F9" w:rsidRDefault="00FD37B3" w:rsidP="00E673A0">
            <w:pPr>
              <w:spacing w:line="230" w:lineRule="auto"/>
              <w:jc w:val="both"/>
              <w:rPr>
                <w:b/>
              </w:rPr>
            </w:pPr>
            <w:r w:rsidRPr="002150F9">
              <w:rPr>
                <w:b/>
                <w:bCs/>
              </w:rPr>
              <w:t>E-</w:t>
            </w:r>
            <w:proofErr w:type="spellStart"/>
            <w:r w:rsidRPr="002150F9">
              <w:rPr>
                <w:b/>
                <w:bCs/>
              </w:rPr>
              <w:t>mail</w:t>
            </w:r>
            <w:proofErr w:type="spellEnd"/>
            <w:r w:rsidRPr="002150F9">
              <w:rPr>
                <w:b/>
                <w:bCs/>
              </w:rPr>
              <w:t xml:space="preserve"> викладача(</w:t>
            </w:r>
            <w:proofErr w:type="spellStart"/>
            <w:r w:rsidRPr="002150F9">
              <w:rPr>
                <w:b/>
                <w:bCs/>
              </w:rPr>
              <w:t>ів</w:t>
            </w:r>
            <w:proofErr w:type="spellEnd"/>
            <w:r w:rsidRPr="002150F9">
              <w:rPr>
                <w:b/>
                <w:bCs/>
              </w:rPr>
              <w:t>)</w:t>
            </w:r>
          </w:p>
        </w:tc>
        <w:tc>
          <w:tcPr>
            <w:tcW w:w="6804" w:type="dxa"/>
          </w:tcPr>
          <w:p w14:paraId="48611D40" w14:textId="2611890F" w:rsidR="00FD37B3" w:rsidRPr="002150F9" w:rsidRDefault="00000000" w:rsidP="00E673A0">
            <w:pPr>
              <w:spacing w:line="230" w:lineRule="auto"/>
              <w:jc w:val="both"/>
            </w:pPr>
            <w:hyperlink r:id="rId6" w:history="1">
              <w:r w:rsidR="009071C0" w:rsidRPr="00D749FC">
                <w:rPr>
                  <w:rStyle w:val="aa"/>
                </w:rPr>
                <w:t>maidanp@khmnu.edu.ua</w:t>
              </w:r>
            </w:hyperlink>
            <w:r w:rsidR="009071C0">
              <w:t xml:space="preserve"> </w:t>
            </w:r>
            <w:r w:rsidR="00DA620F">
              <w:rPr>
                <w:rStyle w:val="aa"/>
                <w:color w:val="auto"/>
              </w:rPr>
              <w:t xml:space="preserve"> </w:t>
            </w:r>
            <w:r w:rsidR="00124FC9" w:rsidRPr="002150F9">
              <w:rPr>
                <w:rStyle w:val="aa"/>
                <w:color w:val="auto"/>
              </w:rPr>
              <w:t xml:space="preserve"> </w:t>
            </w:r>
          </w:p>
        </w:tc>
      </w:tr>
      <w:tr w:rsidR="009F0310" w:rsidRPr="002150F9" w14:paraId="67F6DC8E" w14:textId="77777777" w:rsidTr="00C2570B">
        <w:tc>
          <w:tcPr>
            <w:tcW w:w="3074" w:type="dxa"/>
          </w:tcPr>
          <w:p w14:paraId="71E527AB" w14:textId="77777777" w:rsidR="00FD37B3" w:rsidRPr="002150F9" w:rsidRDefault="00FD37B3" w:rsidP="00E673A0">
            <w:pPr>
              <w:spacing w:line="230" w:lineRule="auto"/>
              <w:jc w:val="both"/>
              <w:rPr>
                <w:b/>
              </w:rPr>
            </w:pPr>
            <w:r w:rsidRPr="002150F9">
              <w:rPr>
                <w:b/>
              </w:rPr>
              <w:t>Контактний телефон</w:t>
            </w:r>
          </w:p>
        </w:tc>
        <w:tc>
          <w:tcPr>
            <w:tcW w:w="6804" w:type="dxa"/>
          </w:tcPr>
          <w:p w14:paraId="7F2FCDCB" w14:textId="77777777" w:rsidR="00FD37B3" w:rsidRPr="002150F9" w:rsidRDefault="00FD37B3" w:rsidP="00E673A0">
            <w:pPr>
              <w:spacing w:line="230" w:lineRule="auto"/>
              <w:jc w:val="both"/>
            </w:pPr>
            <w:r w:rsidRPr="002150F9">
              <w:t>заповнюється за домовленістю</w:t>
            </w:r>
          </w:p>
        </w:tc>
      </w:tr>
      <w:tr w:rsidR="009F0310" w:rsidRPr="002150F9" w14:paraId="5609DF87" w14:textId="77777777" w:rsidTr="00C2570B">
        <w:tc>
          <w:tcPr>
            <w:tcW w:w="3074" w:type="dxa"/>
          </w:tcPr>
          <w:p w14:paraId="04781E83" w14:textId="77777777" w:rsidR="00FD37B3" w:rsidRPr="002150F9" w:rsidRDefault="00FD37B3" w:rsidP="00E673A0">
            <w:pPr>
              <w:spacing w:line="230" w:lineRule="auto"/>
              <w:jc w:val="both"/>
              <w:rPr>
                <w:b/>
                <w:spacing w:val="-6"/>
              </w:rPr>
            </w:pPr>
            <w:r w:rsidRPr="002150F9">
              <w:rPr>
                <w:b/>
                <w:spacing w:val="-6"/>
              </w:rPr>
              <w:t>Сторінка дисципліни в ІСУ</w:t>
            </w:r>
          </w:p>
        </w:tc>
        <w:tc>
          <w:tcPr>
            <w:tcW w:w="6804" w:type="dxa"/>
          </w:tcPr>
          <w:p w14:paraId="0F3742C9" w14:textId="6CDD5116" w:rsidR="00FD37B3" w:rsidRPr="002150F9" w:rsidRDefault="00000000" w:rsidP="00E673A0">
            <w:pPr>
              <w:spacing w:line="230" w:lineRule="auto"/>
              <w:jc w:val="both"/>
            </w:pPr>
            <w:hyperlink r:id="rId7" w:history="1">
              <w:r w:rsidR="001E2ABC" w:rsidRPr="00345D0C">
                <w:rPr>
                  <w:rStyle w:val="aa"/>
                </w:rPr>
                <w:t>https://msn.khnu.km.ua/course/view.php?id=7904</w:t>
              </w:r>
            </w:hyperlink>
            <w:r w:rsidR="001E2ABC">
              <w:t xml:space="preserve"> </w:t>
            </w:r>
            <w:r w:rsidR="00DA620F">
              <w:t xml:space="preserve"> </w:t>
            </w:r>
            <w:r w:rsidR="00405EBF">
              <w:t xml:space="preserve"> </w:t>
            </w:r>
            <w:r w:rsidR="00D2404A" w:rsidRPr="002150F9">
              <w:t xml:space="preserve"> </w:t>
            </w:r>
          </w:p>
        </w:tc>
      </w:tr>
      <w:tr w:rsidR="009F0310" w:rsidRPr="002150F9" w14:paraId="72860595" w14:textId="77777777" w:rsidTr="00C2570B">
        <w:tc>
          <w:tcPr>
            <w:tcW w:w="3074" w:type="dxa"/>
          </w:tcPr>
          <w:p w14:paraId="53D114F5" w14:textId="77777777" w:rsidR="00FD37B3" w:rsidRPr="002150F9" w:rsidRDefault="00FD37B3" w:rsidP="00E673A0">
            <w:pPr>
              <w:spacing w:line="230" w:lineRule="auto"/>
              <w:jc w:val="both"/>
              <w:rPr>
                <w:b/>
              </w:rPr>
            </w:pPr>
            <w:r w:rsidRPr="002150F9">
              <w:rPr>
                <w:b/>
              </w:rPr>
              <w:t>Навчальний рік</w:t>
            </w:r>
          </w:p>
        </w:tc>
        <w:tc>
          <w:tcPr>
            <w:tcW w:w="6804" w:type="dxa"/>
          </w:tcPr>
          <w:p w14:paraId="171DEFD2" w14:textId="57739A04" w:rsidR="00FD37B3" w:rsidRPr="002150F9" w:rsidRDefault="00FD37B3" w:rsidP="00E673A0">
            <w:pPr>
              <w:spacing w:line="230" w:lineRule="auto"/>
              <w:jc w:val="both"/>
            </w:pPr>
            <w:r w:rsidRPr="002150F9">
              <w:t>202</w:t>
            </w:r>
            <w:r w:rsidR="00AE08DE">
              <w:t>2</w:t>
            </w:r>
            <w:r w:rsidRPr="002150F9">
              <w:t>-20</w:t>
            </w:r>
            <w:r w:rsidR="00AE08DE">
              <w:t>23</w:t>
            </w:r>
          </w:p>
        </w:tc>
      </w:tr>
      <w:tr w:rsidR="00FD37B3" w:rsidRPr="002150F9" w14:paraId="6D2D212E" w14:textId="77777777" w:rsidTr="00C2570B">
        <w:tc>
          <w:tcPr>
            <w:tcW w:w="3074" w:type="dxa"/>
          </w:tcPr>
          <w:p w14:paraId="1A910B1C" w14:textId="77777777" w:rsidR="00FD37B3" w:rsidRPr="002150F9" w:rsidRDefault="00FD37B3" w:rsidP="00E673A0">
            <w:pPr>
              <w:spacing w:line="230" w:lineRule="auto"/>
              <w:jc w:val="both"/>
              <w:rPr>
                <w:b/>
              </w:rPr>
            </w:pPr>
            <w:r w:rsidRPr="002150F9">
              <w:rPr>
                <w:b/>
              </w:rPr>
              <w:t xml:space="preserve">Консультації </w:t>
            </w:r>
          </w:p>
        </w:tc>
        <w:tc>
          <w:tcPr>
            <w:tcW w:w="6804" w:type="dxa"/>
          </w:tcPr>
          <w:p w14:paraId="4963ECE4" w14:textId="0163A041" w:rsidR="00FD37B3" w:rsidRPr="002150F9" w:rsidRDefault="00FD37B3" w:rsidP="00E673A0">
            <w:pPr>
              <w:spacing w:line="230" w:lineRule="auto"/>
              <w:jc w:val="both"/>
              <w:rPr>
                <w:b/>
              </w:rPr>
            </w:pPr>
            <w:r w:rsidRPr="002150F9">
              <w:rPr>
                <w:b/>
              </w:rPr>
              <w:t>Очні</w:t>
            </w:r>
            <w:r w:rsidRPr="002150F9">
              <w:t xml:space="preserve">: </w:t>
            </w:r>
            <w:r w:rsidR="001E2ABC">
              <w:t>четвер</w:t>
            </w:r>
            <w:r w:rsidRPr="002150F9">
              <w:t xml:space="preserve">, </w:t>
            </w:r>
            <w:r w:rsidR="00BE7246" w:rsidRPr="002150F9">
              <w:t>2</w:t>
            </w:r>
            <w:r w:rsidRPr="002150F9">
              <w:t>-а пара, 3-111</w:t>
            </w:r>
            <w:r w:rsidRPr="002150F9">
              <w:rPr>
                <w:b/>
              </w:rPr>
              <w:t xml:space="preserve"> </w:t>
            </w:r>
          </w:p>
          <w:p w14:paraId="1983B7C1" w14:textId="77777777" w:rsidR="00FD37B3" w:rsidRPr="002150F9" w:rsidRDefault="00FD37B3" w:rsidP="00E673A0">
            <w:pPr>
              <w:spacing w:line="230" w:lineRule="auto"/>
              <w:jc w:val="both"/>
            </w:pPr>
            <w:r w:rsidRPr="002150F9">
              <w:rPr>
                <w:b/>
              </w:rPr>
              <w:t xml:space="preserve">онлайн: </w:t>
            </w:r>
            <w:r w:rsidRPr="002150F9">
              <w:t>за необхідністю та попередньою домовленістю</w:t>
            </w:r>
          </w:p>
        </w:tc>
      </w:tr>
    </w:tbl>
    <w:p w14:paraId="775ED925" w14:textId="77777777" w:rsidR="00FD37B3" w:rsidRPr="002150F9" w:rsidRDefault="00FD37B3" w:rsidP="00E673A0">
      <w:pPr>
        <w:spacing w:line="230" w:lineRule="auto"/>
      </w:pPr>
    </w:p>
    <w:p w14:paraId="0CBD4EF7" w14:textId="77777777" w:rsidR="00FD37B3" w:rsidRPr="002150F9" w:rsidRDefault="00FD37B3" w:rsidP="00E673A0">
      <w:pPr>
        <w:spacing w:line="230" w:lineRule="auto"/>
        <w:jc w:val="center"/>
        <w:rPr>
          <w:iCs/>
        </w:rPr>
      </w:pPr>
      <w:r w:rsidRPr="002150F9">
        <w:rPr>
          <w:b/>
          <w:iCs/>
        </w:rPr>
        <w:t>Характеристика дисципліни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18"/>
        <w:gridCol w:w="720"/>
        <w:gridCol w:w="720"/>
        <w:gridCol w:w="720"/>
        <w:gridCol w:w="720"/>
        <w:gridCol w:w="810"/>
        <w:gridCol w:w="720"/>
        <w:gridCol w:w="810"/>
        <w:gridCol w:w="810"/>
        <w:gridCol w:w="540"/>
        <w:gridCol w:w="450"/>
        <w:gridCol w:w="540"/>
        <w:gridCol w:w="450"/>
      </w:tblGrid>
      <w:tr w:rsidR="009F0310" w:rsidRPr="002150F9" w14:paraId="12BF02B9" w14:textId="77777777" w:rsidTr="006B4A04">
        <w:trPr>
          <w:cantSplit/>
          <w:trHeight w:val="1070"/>
          <w:jc w:val="center"/>
        </w:trPr>
        <w:tc>
          <w:tcPr>
            <w:tcW w:w="512" w:type="dxa"/>
            <w:vMerge w:val="restart"/>
            <w:textDirection w:val="btLr"/>
          </w:tcPr>
          <w:p w14:paraId="558B0A35" w14:textId="77777777" w:rsidR="00FD37B3" w:rsidRPr="002150F9" w:rsidRDefault="00FD37B3" w:rsidP="00E673A0">
            <w:pPr>
              <w:ind w:left="113"/>
            </w:pPr>
            <w:r w:rsidRPr="002150F9">
              <w:t>Статус дисципліни</w:t>
            </w:r>
          </w:p>
        </w:tc>
        <w:tc>
          <w:tcPr>
            <w:tcW w:w="418" w:type="dxa"/>
            <w:vMerge w:val="restart"/>
            <w:textDirection w:val="btLr"/>
          </w:tcPr>
          <w:p w14:paraId="52138119" w14:textId="77777777" w:rsidR="00FD37B3" w:rsidRPr="002150F9" w:rsidRDefault="00FD37B3" w:rsidP="00E673A0">
            <w:pPr>
              <w:ind w:left="113"/>
            </w:pPr>
            <w:r w:rsidRPr="002150F9">
              <w:t>Форма навчання</w:t>
            </w:r>
          </w:p>
        </w:tc>
        <w:tc>
          <w:tcPr>
            <w:tcW w:w="1440" w:type="dxa"/>
            <w:gridSpan w:val="2"/>
            <w:vMerge w:val="restart"/>
            <w:vAlign w:val="center"/>
          </w:tcPr>
          <w:p w14:paraId="514C80DC" w14:textId="77777777" w:rsidR="00FD37B3" w:rsidRPr="002150F9" w:rsidRDefault="00FD37B3" w:rsidP="00E673A0">
            <w:pPr>
              <w:jc w:val="center"/>
            </w:pPr>
            <w:r w:rsidRPr="002150F9">
              <w:t xml:space="preserve">Загальний обсяг </w:t>
            </w:r>
          </w:p>
        </w:tc>
        <w:tc>
          <w:tcPr>
            <w:tcW w:w="4590" w:type="dxa"/>
            <w:gridSpan w:val="6"/>
            <w:vAlign w:val="center"/>
          </w:tcPr>
          <w:p w14:paraId="7EF85D85" w14:textId="77777777" w:rsidR="00FD37B3" w:rsidRPr="002150F9" w:rsidRDefault="00FD37B3" w:rsidP="00E673A0">
            <w:pPr>
              <w:jc w:val="center"/>
            </w:pPr>
            <w:r w:rsidRPr="002150F9">
              <w:t>Кількість годин</w:t>
            </w:r>
          </w:p>
        </w:tc>
        <w:tc>
          <w:tcPr>
            <w:tcW w:w="540" w:type="dxa"/>
            <w:vMerge w:val="restart"/>
            <w:textDirection w:val="btLr"/>
            <w:vAlign w:val="center"/>
          </w:tcPr>
          <w:p w14:paraId="1928C336" w14:textId="77777777" w:rsidR="00FD37B3" w:rsidRPr="002150F9" w:rsidRDefault="00FD37B3" w:rsidP="00E673A0">
            <w:pPr>
              <w:ind w:left="113"/>
            </w:pPr>
            <w:r w:rsidRPr="002150F9">
              <w:t>Курсовий проект</w:t>
            </w:r>
          </w:p>
        </w:tc>
        <w:tc>
          <w:tcPr>
            <w:tcW w:w="450" w:type="dxa"/>
            <w:vMerge w:val="restart"/>
            <w:textDirection w:val="btLr"/>
            <w:vAlign w:val="center"/>
          </w:tcPr>
          <w:p w14:paraId="4BD5A6E3" w14:textId="77777777" w:rsidR="00FD37B3" w:rsidRPr="002150F9" w:rsidRDefault="00FD37B3" w:rsidP="00E673A0">
            <w:pPr>
              <w:ind w:left="113"/>
            </w:pPr>
            <w:r w:rsidRPr="002150F9">
              <w:t>Курсова робота</w:t>
            </w:r>
          </w:p>
        </w:tc>
        <w:tc>
          <w:tcPr>
            <w:tcW w:w="990" w:type="dxa"/>
            <w:gridSpan w:val="2"/>
            <w:vAlign w:val="center"/>
          </w:tcPr>
          <w:p w14:paraId="5E703C1D" w14:textId="77777777" w:rsidR="00FD37B3" w:rsidRPr="002150F9" w:rsidRDefault="00FD37B3" w:rsidP="00E673A0">
            <w:pPr>
              <w:spacing w:after="200"/>
              <w:jc w:val="center"/>
            </w:pPr>
            <w:r w:rsidRPr="002150F9">
              <w:t xml:space="preserve">Форма </w:t>
            </w:r>
            <w:proofErr w:type="spellStart"/>
            <w:r w:rsidRPr="002150F9">
              <w:t>семестро-вого</w:t>
            </w:r>
            <w:proofErr w:type="spellEnd"/>
            <w:r w:rsidRPr="002150F9">
              <w:t xml:space="preserve"> контролю</w:t>
            </w:r>
          </w:p>
        </w:tc>
      </w:tr>
      <w:tr w:rsidR="009F0310" w:rsidRPr="002150F9" w14:paraId="1B03A3B4" w14:textId="77777777" w:rsidTr="006B4A04">
        <w:trPr>
          <w:cantSplit/>
          <w:jc w:val="center"/>
        </w:trPr>
        <w:tc>
          <w:tcPr>
            <w:tcW w:w="512" w:type="dxa"/>
            <w:vMerge/>
          </w:tcPr>
          <w:p w14:paraId="44D8330C" w14:textId="77777777" w:rsidR="00FD37B3" w:rsidRPr="002150F9" w:rsidRDefault="00FD37B3" w:rsidP="00E673A0"/>
        </w:tc>
        <w:tc>
          <w:tcPr>
            <w:tcW w:w="418" w:type="dxa"/>
            <w:vMerge/>
          </w:tcPr>
          <w:p w14:paraId="352B23E9" w14:textId="77777777" w:rsidR="00FD37B3" w:rsidRPr="002150F9" w:rsidRDefault="00FD37B3" w:rsidP="00E673A0"/>
        </w:tc>
        <w:tc>
          <w:tcPr>
            <w:tcW w:w="1440" w:type="dxa"/>
            <w:gridSpan w:val="2"/>
            <w:vMerge/>
          </w:tcPr>
          <w:p w14:paraId="530D5F3C" w14:textId="77777777" w:rsidR="00FD37B3" w:rsidRPr="002150F9" w:rsidRDefault="00FD37B3" w:rsidP="00E673A0"/>
        </w:tc>
        <w:tc>
          <w:tcPr>
            <w:tcW w:w="2970" w:type="dxa"/>
            <w:gridSpan w:val="4"/>
          </w:tcPr>
          <w:p w14:paraId="430B667A" w14:textId="77777777" w:rsidR="00FD37B3" w:rsidRPr="002150F9" w:rsidRDefault="00FD37B3" w:rsidP="00E673A0">
            <w:pPr>
              <w:jc w:val="center"/>
            </w:pPr>
            <w:r w:rsidRPr="002150F9">
              <w:t>Аудиторні заняття</w:t>
            </w:r>
          </w:p>
        </w:tc>
        <w:tc>
          <w:tcPr>
            <w:tcW w:w="810" w:type="dxa"/>
            <w:vMerge w:val="restart"/>
            <w:textDirection w:val="btLr"/>
            <w:vAlign w:val="center"/>
          </w:tcPr>
          <w:p w14:paraId="27671C74" w14:textId="77777777" w:rsidR="00FD37B3" w:rsidRPr="002150F9" w:rsidRDefault="00FD37B3" w:rsidP="00E673A0">
            <w:pPr>
              <w:ind w:left="113"/>
            </w:pPr>
            <w:r w:rsidRPr="002150F9">
              <w:t>Індивідуальна робота студента</w:t>
            </w:r>
          </w:p>
        </w:tc>
        <w:tc>
          <w:tcPr>
            <w:tcW w:w="810" w:type="dxa"/>
            <w:vMerge w:val="restart"/>
            <w:textDirection w:val="btLr"/>
            <w:vAlign w:val="center"/>
          </w:tcPr>
          <w:p w14:paraId="39BB6894" w14:textId="77777777" w:rsidR="00FD37B3" w:rsidRPr="002150F9" w:rsidRDefault="00FD37B3" w:rsidP="00E673A0">
            <w:pPr>
              <w:ind w:left="113"/>
            </w:pPr>
            <w:r w:rsidRPr="002150F9">
              <w:t xml:space="preserve">Самостійна робота, в </w:t>
            </w:r>
            <w:proofErr w:type="spellStart"/>
            <w:r w:rsidRPr="002150F9">
              <w:t>т.ч</w:t>
            </w:r>
            <w:proofErr w:type="spellEnd"/>
            <w:r w:rsidRPr="002150F9">
              <w:t>. ІРС</w:t>
            </w:r>
          </w:p>
        </w:tc>
        <w:tc>
          <w:tcPr>
            <w:tcW w:w="540" w:type="dxa"/>
            <w:vMerge/>
          </w:tcPr>
          <w:p w14:paraId="65A7D8D2" w14:textId="77777777" w:rsidR="00FD37B3" w:rsidRPr="002150F9" w:rsidRDefault="00FD37B3" w:rsidP="00E673A0"/>
        </w:tc>
        <w:tc>
          <w:tcPr>
            <w:tcW w:w="450" w:type="dxa"/>
            <w:vMerge/>
          </w:tcPr>
          <w:p w14:paraId="7335CF12" w14:textId="77777777" w:rsidR="00FD37B3" w:rsidRPr="002150F9" w:rsidRDefault="00FD37B3" w:rsidP="00E673A0"/>
        </w:tc>
        <w:tc>
          <w:tcPr>
            <w:tcW w:w="540" w:type="dxa"/>
            <w:vMerge w:val="restart"/>
            <w:textDirection w:val="btLr"/>
            <w:vAlign w:val="center"/>
          </w:tcPr>
          <w:p w14:paraId="7255DD1F" w14:textId="77777777" w:rsidR="00FD37B3" w:rsidRPr="002150F9" w:rsidRDefault="00FD37B3" w:rsidP="00E673A0">
            <w:pPr>
              <w:ind w:left="113"/>
            </w:pPr>
            <w:r w:rsidRPr="002150F9">
              <w:t>Залік</w:t>
            </w:r>
          </w:p>
        </w:tc>
        <w:tc>
          <w:tcPr>
            <w:tcW w:w="450" w:type="dxa"/>
            <w:vMerge w:val="restart"/>
            <w:textDirection w:val="btLr"/>
            <w:vAlign w:val="center"/>
          </w:tcPr>
          <w:p w14:paraId="6310EA91" w14:textId="77777777" w:rsidR="00FD37B3" w:rsidRPr="002150F9" w:rsidRDefault="00FD37B3" w:rsidP="00E673A0">
            <w:pPr>
              <w:ind w:left="113"/>
            </w:pPr>
            <w:r w:rsidRPr="002150F9">
              <w:t>Іспит</w:t>
            </w:r>
          </w:p>
        </w:tc>
      </w:tr>
      <w:tr w:rsidR="009F0310" w:rsidRPr="002150F9" w14:paraId="10014928" w14:textId="77777777" w:rsidTr="006B4A04">
        <w:trPr>
          <w:cantSplit/>
          <w:trHeight w:val="1645"/>
          <w:jc w:val="center"/>
        </w:trPr>
        <w:tc>
          <w:tcPr>
            <w:tcW w:w="512" w:type="dxa"/>
            <w:vMerge/>
          </w:tcPr>
          <w:p w14:paraId="75AC00DC" w14:textId="77777777" w:rsidR="00FD37B3" w:rsidRPr="002150F9" w:rsidRDefault="00FD37B3" w:rsidP="00E673A0"/>
        </w:tc>
        <w:tc>
          <w:tcPr>
            <w:tcW w:w="418" w:type="dxa"/>
            <w:vMerge/>
          </w:tcPr>
          <w:p w14:paraId="62A9FB45" w14:textId="77777777" w:rsidR="00FD37B3" w:rsidRPr="002150F9" w:rsidRDefault="00FD37B3" w:rsidP="00E673A0"/>
        </w:tc>
        <w:tc>
          <w:tcPr>
            <w:tcW w:w="720" w:type="dxa"/>
            <w:textDirection w:val="btLr"/>
            <w:vAlign w:val="center"/>
          </w:tcPr>
          <w:p w14:paraId="2E196FF1" w14:textId="77777777" w:rsidR="00FD37B3" w:rsidRPr="002150F9" w:rsidRDefault="00FD37B3" w:rsidP="00E673A0">
            <w:pPr>
              <w:ind w:left="113"/>
            </w:pPr>
            <w:r w:rsidRPr="002150F9">
              <w:t>Кредити ЄКТС</w:t>
            </w:r>
          </w:p>
        </w:tc>
        <w:tc>
          <w:tcPr>
            <w:tcW w:w="720" w:type="dxa"/>
            <w:textDirection w:val="btLr"/>
            <w:vAlign w:val="center"/>
          </w:tcPr>
          <w:p w14:paraId="20E83D48" w14:textId="77777777" w:rsidR="00FD37B3" w:rsidRPr="002150F9" w:rsidRDefault="00FD37B3" w:rsidP="00E673A0">
            <w:pPr>
              <w:ind w:left="113"/>
            </w:pPr>
            <w:r w:rsidRPr="002150F9">
              <w:t>Години</w:t>
            </w:r>
          </w:p>
        </w:tc>
        <w:tc>
          <w:tcPr>
            <w:tcW w:w="720" w:type="dxa"/>
            <w:textDirection w:val="btLr"/>
            <w:vAlign w:val="center"/>
          </w:tcPr>
          <w:p w14:paraId="0883A6A3" w14:textId="77777777" w:rsidR="00FD37B3" w:rsidRPr="002150F9" w:rsidRDefault="00FD37B3" w:rsidP="00E673A0">
            <w:pPr>
              <w:ind w:left="113"/>
            </w:pPr>
            <w:r w:rsidRPr="002150F9">
              <w:t>Разом</w:t>
            </w:r>
          </w:p>
        </w:tc>
        <w:tc>
          <w:tcPr>
            <w:tcW w:w="720" w:type="dxa"/>
            <w:textDirection w:val="btLr"/>
            <w:vAlign w:val="center"/>
          </w:tcPr>
          <w:p w14:paraId="3D9C6686" w14:textId="77777777" w:rsidR="00FD37B3" w:rsidRPr="002150F9" w:rsidRDefault="00FD37B3" w:rsidP="00E673A0">
            <w:pPr>
              <w:ind w:left="113"/>
            </w:pPr>
            <w:r w:rsidRPr="002150F9">
              <w:t>Лекції</w:t>
            </w:r>
          </w:p>
        </w:tc>
        <w:tc>
          <w:tcPr>
            <w:tcW w:w="810" w:type="dxa"/>
            <w:textDirection w:val="btLr"/>
            <w:vAlign w:val="center"/>
          </w:tcPr>
          <w:p w14:paraId="3415FC12" w14:textId="77777777" w:rsidR="00FD37B3" w:rsidRPr="002150F9" w:rsidRDefault="00FD37B3" w:rsidP="00E673A0">
            <w:pPr>
              <w:ind w:left="113"/>
            </w:pPr>
            <w:r w:rsidRPr="002150F9">
              <w:t>Лабораторні роботи</w:t>
            </w:r>
          </w:p>
        </w:tc>
        <w:tc>
          <w:tcPr>
            <w:tcW w:w="720" w:type="dxa"/>
            <w:textDirection w:val="btLr"/>
            <w:vAlign w:val="center"/>
          </w:tcPr>
          <w:p w14:paraId="4A740CC4" w14:textId="77777777" w:rsidR="00FD37B3" w:rsidRPr="002150F9" w:rsidRDefault="00FD37B3" w:rsidP="00E673A0">
            <w:pPr>
              <w:ind w:left="113"/>
            </w:pPr>
            <w:r w:rsidRPr="002150F9">
              <w:t>Практичні заняття</w:t>
            </w:r>
          </w:p>
        </w:tc>
        <w:tc>
          <w:tcPr>
            <w:tcW w:w="810" w:type="dxa"/>
            <w:vMerge/>
          </w:tcPr>
          <w:p w14:paraId="611A86F4" w14:textId="77777777" w:rsidR="00FD37B3" w:rsidRPr="002150F9" w:rsidRDefault="00FD37B3" w:rsidP="00E673A0"/>
        </w:tc>
        <w:tc>
          <w:tcPr>
            <w:tcW w:w="810" w:type="dxa"/>
            <w:vMerge/>
          </w:tcPr>
          <w:p w14:paraId="51B830FB" w14:textId="77777777" w:rsidR="00FD37B3" w:rsidRPr="002150F9" w:rsidRDefault="00FD37B3" w:rsidP="00E673A0"/>
        </w:tc>
        <w:tc>
          <w:tcPr>
            <w:tcW w:w="540" w:type="dxa"/>
            <w:vMerge/>
          </w:tcPr>
          <w:p w14:paraId="223BEE11" w14:textId="77777777" w:rsidR="00FD37B3" w:rsidRPr="002150F9" w:rsidRDefault="00FD37B3" w:rsidP="00E673A0"/>
        </w:tc>
        <w:tc>
          <w:tcPr>
            <w:tcW w:w="450" w:type="dxa"/>
            <w:vMerge/>
          </w:tcPr>
          <w:p w14:paraId="7028D6B1" w14:textId="77777777" w:rsidR="00FD37B3" w:rsidRPr="002150F9" w:rsidRDefault="00FD37B3" w:rsidP="00E673A0"/>
        </w:tc>
        <w:tc>
          <w:tcPr>
            <w:tcW w:w="540" w:type="dxa"/>
            <w:vMerge/>
          </w:tcPr>
          <w:p w14:paraId="69C1404E" w14:textId="77777777" w:rsidR="00FD37B3" w:rsidRPr="002150F9" w:rsidRDefault="00FD37B3" w:rsidP="00E673A0"/>
        </w:tc>
        <w:tc>
          <w:tcPr>
            <w:tcW w:w="450" w:type="dxa"/>
            <w:vMerge/>
          </w:tcPr>
          <w:p w14:paraId="35CCE1DA" w14:textId="77777777" w:rsidR="00FD37B3" w:rsidRPr="002150F9" w:rsidRDefault="00FD37B3" w:rsidP="00E673A0"/>
        </w:tc>
      </w:tr>
      <w:tr w:rsidR="00FD37B3" w:rsidRPr="002150F9" w14:paraId="3FC66290" w14:textId="77777777" w:rsidTr="006B4A04">
        <w:trPr>
          <w:cantSplit/>
          <w:trHeight w:val="179"/>
          <w:jc w:val="center"/>
        </w:trPr>
        <w:tc>
          <w:tcPr>
            <w:tcW w:w="512" w:type="dxa"/>
          </w:tcPr>
          <w:p w14:paraId="1C6038A8" w14:textId="3E2B37D9" w:rsidR="00FD37B3" w:rsidRPr="002150F9" w:rsidRDefault="001E2ABC" w:rsidP="00E673A0">
            <w:pPr>
              <w:jc w:val="center"/>
            </w:pPr>
            <w:r>
              <w:t>В</w:t>
            </w:r>
          </w:p>
        </w:tc>
        <w:tc>
          <w:tcPr>
            <w:tcW w:w="418" w:type="dxa"/>
          </w:tcPr>
          <w:p w14:paraId="326A568E" w14:textId="77777777" w:rsidR="00FD37B3" w:rsidRPr="002150F9" w:rsidRDefault="00FD37B3" w:rsidP="00E673A0">
            <w:pPr>
              <w:jc w:val="center"/>
            </w:pPr>
            <w:r w:rsidRPr="002150F9">
              <w:t>Д</w:t>
            </w:r>
          </w:p>
        </w:tc>
        <w:tc>
          <w:tcPr>
            <w:tcW w:w="720" w:type="dxa"/>
          </w:tcPr>
          <w:p w14:paraId="3487510A" w14:textId="16C1E250" w:rsidR="00FD37B3" w:rsidRPr="002150F9" w:rsidRDefault="001E2ABC" w:rsidP="00E673A0">
            <w:pPr>
              <w:jc w:val="center"/>
            </w:pPr>
            <w:r>
              <w:t>4</w:t>
            </w:r>
          </w:p>
        </w:tc>
        <w:tc>
          <w:tcPr>
            <w:tcW w:w="720" w:type="dxa"/>
          </w:tcPr>
          <w:p w14:paraId="463CC31A" w14:textId="029AF6C7" w:rsidR="00FD37B3" w:rsidRPr="002150F9" w:rsidRDefault="001E2ABC" w:rsidP="00E673A0">
            <w:pPr>
              <w:jc w:val="center"/>
            </w:pPr>
            <w:r>
              <w:t>12</w:t>
            </w:r>
            <w:r w:rsidR="00FD37B3" w:rsidRPr="002150F9">
              <w:t>0</w:t>
            </w:r>
          </w:p>
        </w:tc>
        <w:tc>
          <w:tcPr>
            <w:tcW w:w="720" w:type="dxa"/>
          </w:tcPr>
          <w:p w14:paraId="24158773" w14:textId="2622E63C" w:rsidR="00FD37B3" w:rsidRPr="002150F9" w:rsidRDefault="001E2ABC" w:rsidP="00E673A0">
            <w:pPr>
              <w:jc w:val="center"/>
            </w:pPr>
            <w:r>
              <w:t>54</w:t>
            </w:r>
          </w:p>
        </w:tc>
        <w:tc>
          <w:tcPr>
            <w:tcW w:w="720" w:type="dxa"/>
          </w:tcPr>
          <w:p w14:paraId="68FA19CC" w14:textId="4841BB9E" w:rsidR="00FD37B3" w:rsidRPr="002150F9" w:rsidRDefault="005F2CE0" w:rsidP="00E673A0">
            <w:pPr>
              <w:jc w:val="center"/>
            </w:pPr>
            <w:r>
              <w:t>3</w:t>
            </w:r>
            <w:r w:rsidR="001E2ABC">
              <w:t>6</w:t>
            </w:r>
          </w:p>
        </w:tc>
        <w:tc>
          <w:tcPr>
            <w:tcW w:w="810" w:type="dxa"/>
          </w:tcPr>
          <w:p w14:paraId="5DBC8AD6" w14:textId="2BBF2BF2" w:rsidR="00FD37B3" w:rsidRPr="002150F9" w:rsidRDefault="001E2ABC" w:rsidP="00E673A0">
            <w:pPr>
              <w:jc w:val="center"/>
            </w:pPr>
            <w:r>
              <w:t>-</w:t>
            </w:r>
          </w:p>
        </w:tc>
        <w:tc>
          <w:tcPr>
            <w:tcW w:w="720" w:type="dxa"/>
          </w:tcPr>
          <w:p w14:paraId="25272AE1" w14:textId="1231B303" w:rsidR="00FD37B3" w:rsidRPr="002150F9" w:rsidRDefault="001E2ABC" w:rsidP="00E673A0">
            <w:pPr>
              <w:jc w:val="center"/>
            </w:pPr>
            <w:r>
              <w:t>18</w:t>
            </w:r>
          </w:p>
        </w:tc>
        <w:tc>
          <w:tcPr>
            <w:tcW w:w="810" w:type="dxa"/>
          </w:tcPr>
          <w:p w14:paraId="6AA4CC3B" w14:textId="77777777" w:rsidR="00FD37B3" w:rsidRPr="002150F9" w:rsidRDefault="00FD37B3" w:rsidP="00E673A0">
            <w:pPr>
              <w:jc w:val="center"/>
            </w:pPr>
            <w:r w:rsidRPr="002150F9">
              <w:t>–</w:t>
            </w:r>
          </w:p>
        </w:tc>
        <w:tc>
          <w:tcPr>
            <w:tcW w:w="810" w:type="dxa"/>
          </w:tcPr>
          <w:p w14:paraId="4F3BF31C" w14:textId="0A05E7B9" w:rsidR="00FD37B3" w:rsidRPr="002150F9" w:rsidRDefault="001E2ABC" w:rsidP="00E673A0">
            <w:pPr>
              <w:jc w:val="center"/>
            </w:pPr>
            <w:r>
              <w:t>66</w:t>
            </w:r>
          </w:p>
        </w:tc>
        <w:tc>
          <w:tcPr>
            <w:tcW w:w="540" w:type="dxa"/>
          </w:tcPr>
          <w:p w14:paraId="49EA66CB" w14:textId="77777777" w:rsidR="00FD37B3" w:rsidRPr="002150F9" w:rsidRDefault="00FD37B3" w:rsidP="00E673A0">
            <w:pPr>
              <w:jc w:val="center"/>
            </w:pPr>
            <w:r w:rsidRPr="002150F9">
              <w:t>–</w:t>
            </w:r>
          </w:p>
        </w:tc>
        <w:tc>
          <w:tcPr>
            <w:tcW w:w="450" w:type="dxa"/>
          </w:tcPr>
          <w:p w14:paraId="4076499F" w14:textId="77777777" w:rsidR="00FD37B3" w:rsidRPr="002150F9" w:rsidRDefault="00FD37B3" w:rsidP="00E673A0">
            <w:pPr>
              <w:jc w:val="center"/>
            </w:pPr>
            <w:r w:rsidRPr="002150F9">
              <w:t>–</w:t>
            </w:r>
          </w:p>
        </w:tc>
        <w:tc>
          <w:tcPr>
            <w:tcW w:w="540" w:type="dxa"/>
          </w:tcPr>
          <w:p w14:paraId="14F3245E" w14:textId="04C38E21" w:rsidR="00FD37B3" w:rsidRPr="002150F9" w:rsidRDefault="001E2ABC" w:rsidP="00E673A0">
            <w:pPr>
              <w:jc w:val="center"/>
            </w:pPr>
            <w:r>
              <w:t>+</w:t>
            </w:r>
          </w:p>
        </w:tc>
        <w:tc>
          <w:tcPr>
            <w:tcW w:w="450" w:type="dxa"/>
          </w:tcPr>
          <w:p w14:paraId="4EC6E830" w14:textId="79C96E38" w:rsidR="00FD37B3" w:rsidRPr="002150F9" w:rsidRDefault="001E2ABC" w:rsidP="00E673A0">
            <w:pPr>
              <w:jc w:val="center"/>
            </w:pPr>
            <w:r>
              <w:t>-</w:t>
            </w:r>
          </w:p>
        </w:tc>
      </w:tr>
    </w:tbl>
    <w:p w14:paraId="38C00215" w14:textId="77777777" w:rsidR="00FD37B3" w:rsidRPr="002150F9" w:rsidRDefault="00FD37B3" w:rsidP="00E673A0">
      <w:pPr>
        <w:spacing w:line="230" w:lineRule="auto"/>
        <w:jc w:val="both"/>
        <w:rPr>
          <w:sz w:val="16"/>
          <w:szCs w:val="16"/>
        </w:rPr>
      </w:pPr>
    </w:p>
    <w:p w14:paraId="391CBC51" w14:textId="77777777" w:rsidR="00FD37B3" w:rsidRPr="002150F9" w:rsidRDefault="00FD37B3" w:rsidP="00E673A0">
      <w:pPr>
        <w:spacing w:line="230" w:lineRule="auto"/>
        <w:jc w:val="center"/>
        <w:rPr>
          <w:b/>
          <w:iCs/>
        </w:rPr>
      </w:pPr>
      <w:r w:rsidRPr="002150F9">
        <w:rPr>
          <w:b/>
          <w:iCs/>
        </w:rPr>
        <w:t>Анотація дисципліни</w:t>
      </w:r>
    </w:p>
    <w:p w14:paraId="1E713D5B" w14:textId="77777777" w:rsidR="00FD37B3" w:rsidRPr="002150F9" w:rsidRDefault="00FD37B3" w:rsidP="00E673A0">
      <w:pPr>
        <w:spacing w:line="228" w:lineRule="auto"/>
        <w:ind w:firstLine="540"/>
        <w:jc w:val="both"/>
      </w:pPr>
    </w:p>
    <w:p w14:paraId="794B7BEF" w14:textId="3B8D4057" w:rsidR="00FD37B3" w:rsidRPr="001E2ABC" w:rsidRDefault="001E2ABC" w:rsidP="00E673A0">
      <w:pPr>
        <w:pStyle w:val="12"/>
        <w:shd w:val="clear" w:color="auto" w:fill="auto"/>
        <w:ind w:firstLine="580"/>
        <w:jc w:val="both"/>
        <w:rPr>
          <w:color w:val="auto"/>
          <w:sz w:val="20"/>
          <w:szCs w:val="20"/>
          <w:lang w:val="ru-RU"/>
        </w:rPr>
      </w:pPr>
      <w:r w:rsidRPr="001E2ABC">
        <w:rPr>
          <w:color w:val="auto"/>
          <w:sz w:val="20"/>
          <w:szCs w:val="20"/>
          <w:lang w:val="uk-UA"/>
        </w:rPr>
        <w:t>Дисципліна «</w:t>
      </w:r>
      <w:proofErr w:type="spellStart"/>
      <w:r w:rsidRPr="001E2ABC">
        <w:rPr>
          <w:color w:val="auto"/>
          <w:sz w:val="20"/>
          <w:szCs w:val="20"/>
          <w:lang w:val="uk-UA"/>
        </w:rPr>
        <w:t>Робототехнічні</w:t>
      </w:r>
      <w:proofErr w:type="spellEnd"/>
      <w:r w:rsidRPr="001E2ABC">
        <w:rPr>
          <w:color w:val="auto"/>
          <w:sz w:val="20"/>
          <w:szCs w:val="20"/>
          <w:lang w:val="uk-UA"/>
        </w:rPr>
        <w:t xml:space="preserve"> та інтелектуальні </w:t>
      </w:r>
      <w:proofErr w:type="spellStart"/>
      <w:r w:rsidRPr="001E2ABC">
        <w:rPr>
          <w:color w:val="auto"/>
          <w:sz w:val="20"/>
          <w:szCs w:val="20"/>
          <w:lang w:val="uk-UA"/>
        </w:rPr>
        <w:t>мехатронні</w:t>
      </w:r>
      <w:proofErr w:type="spellEnd"/>
      <w:r w:rsidRPr="001E2ABC">
        <w:rPr>
          <w:color w:val="auto"/>
          <w:sz w:val="20"/>
          <w:szCs w:val="20"/>
          <w:lang w:val="uk-UA"/>
        </w:rPr>
        <w:t xml:space="preserve"> пристрої і системи» є однією із фахових дисциплін і займає провідне місце у підготовці фахівців освітнього рівня «магістр» за спеціальністю 133 «Галузеве машинобудування» за освітньо-професійною програмою «Машини та апарати легкої промисловості».</w:t>
      </w:r>
    </w:p>
    <w:p w14:paraId="5FDE82A6" w14:textId="5ECFE1D4" w:rsidR="00FD37B3" w:rsidRPr="002150F9" w:rsidRDefault="00FD37B3" w:rsidP="00E673A0">
      <w:pPr>
        <w:spacing w:line="230" w:lineRule="auto"/>
        <w:ind w:firstLine="540"/>
        <w:jc w:val="both"/>
      </w:pPr>
      <w:r w:rsidRPr="002150F9">
        <w:t xml:space="preserve">Дисципліна викладається для здобувачів </w:t>
      </w:r>
      <w:r w:rsidR="00BE7246" w:rsidRPr="002150F9">
        <w:t xml:space="preserve">освітньо-професійного рівня </w:t>
      </w:r>
      <w:r w:rsidR="005F2CE0">
        <w:t>магістр</w:t>
      </w:r>
      <w:r w:rsidRPr="002150F9">
        <w:t xml:space="preserve"> </w:t>
      </w:r>
      <w:r w:rsidR="005F2CE0" w:rsidRPr="005F2CE0">
        <w:t>1</w:t>
      </w:r>
      <w:r w:rsidR="001E2ABC">
        <w:t>33</w:t>
      </w:r>
      <w:r w:rsidR="005F2CE0" w:rsidRPr="005F2CE0">
        <w:t xml:space="preserve"> «</w:t>
      </w:r>
      <w:r w:rsidR="001E2ABC" w:rsidRPr="001E2ABC">
        <w:t>Галузеве машинобудування</w:t>
      </w:r>
      <w:r w:rsidR="005F2CE0" w:rsidRPr="005F2CE0">
        <w:t>»</w:t>
      </w:r>
      <w:r w:rsidRPr="002150F9">
        <w:t>. При викладанні дисципліни використовуються активні і творчі форми проведення занять, зокрема, методи проблемного навчання.</w:t>
      </w:r>
    </w:p>
    <w:p w14:paraId="7646F9D6" w14:textId="77777777" w:rsidR="00FD37B3" w:rsidRPr="002150F9" w:rsidRDefault="00FD37B3" w:rsidP="00E673A0">
      <w:pPr>
        <w:spacing w:line="230" w:lineRule="auto"/>
        <w:ind w:firstLine="540"/>
        <w:jc w:val="both"/>
      </w:pPr>
    </w:p>
    <w:p w14:paraId="1BEB7749" w14:textId="77777777" w:rsidR="00FD37B3" w:rsidRPr="002150F9" w:rsidRDefault="00FD37B3" w:rsidP="00E673A0">
      <w:pPr>
        <w:spacing w:line="230" w:lineRule="auto"/>
        <w:ind w:firstLine="540"/>
        <w:jc w:val="center"/>
        <w:rPr>
          <w:b/>
          <w:iCs/>
        </w:rPr>
      </w:pPr>
      <w:r w:rsidRPr="002150F9">
        <w:rPr>
          <w:b/>
          <w:iCs/>
        </w:rPr>
        <w:t>Мета і завдання дисципліни</w:t>
      </w:r>
    </w:p>
    <w:p w14:paraId="334BFEC4" w14:textId="3A53B4A4" w:rsidR="00FD37B3" w:rsidRPr="002150F9" w:rsidRDefault="00FD37B3" w:rsidP="00E673A0">
      <w:pPr>
        <w:ind w:firstLine="567"/>
        <w:jc w:val="both"/>
      </w:pPr>
      <w:r w:rsidRPr="002150F9">
        <w:rPr>
          <w:b/>
          <w:i/>
        </w:rPr>
        <w:t>Мета дисципліни:</w:t>
      </w:r>
      <w:r w:rsidRPr="002150F9">
        <w:t xml:space="preserve"> </w:t>
      </w:r>
      <w:r w:rsidR="005F2CE0" w:rsidRPr="005F2CE0">
        <w:t xml:space="preserve">Ознайомлення майбутніх фахівців з базовими принципами проектування та експлуатації інтелектуальних </w:t>
      </w:r>
      <w:proofErr w:type="spellStart"/>
      <w:r w:rsidR="005F2CE0" w:rsidRPr="005F2CE0">
        <w:t>мехатронних</w:t>
      </w:r>
      <w:proofErr w:type="spellEnd"/>
      <w:r w:rsidR="005F2CE0" w:rsidRPr="005F2CE0">
        <w:t xml:space="preserve"> модулів та </w:t>
      </w:r>
      <w:proofErr w:type="spellStart"/>
      <w:r w:rsidR="005F2CE0" w:rsidRPr="005F2CE0">
        <w:t>роботизованих</w:t>
      </w:r>
      <w:proofErr w:type="spellEnd"/>
      <w:r w:rsidR="005F2CE0" w:rsidRPr="005F2CE0">
        <w:t xml:space="preserve"> виробничих систем, а також типовими прикладами їх побудови та функціонування.</w:t>
      </w:r>
    </w:p>
    <w:p w14:paraId="0579777A" w14:textId="4173ADDA" w:rsidR="00FD37B3" w:rsidRPr="002150F9" w:rsidRDefault="00FD37B3" w:rsidP="00E673A0">
      <w:pPr>
        <w:spacing w:line="230" w:lineRule="auto"/>
        <w:ind w:firstLine="540"/>
        <w:jc w:val="both"/>
        <w:rPr>
          <w:bCs/>
        </w:rPr>
      </w:pPr>
      <w:r w:rsidRPr="002150F9">
        <w:rPr>
          <w:b/>
          <w:i/>
        </w:rPr>
        <w:t>Завдання дисципліни</w:t>
      </w:r>
      <w:r w:rsidRPr="002150F9">
        <w:t>.</w:t>
      </w:r>
      <w:r w:rsidRPr="002150F9">
        <w:rPr>
          <w:b/>
          <w:i/>
        </w:rPr>
        <w:t xml:space="preserve"> </w:t>
      </w:r>
      <w:r w:rsidR="005F2CE0" w:rsidRPr="005F2CE0">
        <w:rPr>
          <w:bCs/>
        </w:rPr>
        <w:t xml:space="preserve">Отримання фундаментальних теоретичних знань, які дозволяють виконувати аналіз та синтез складних </w:t>
      </w:r>
      <w:proofErr w:type="spellStart"/>
      <w:r w:rsidR="005F2CE0" w:rsidRPr="005F2CE0">
        <w:rPr>
          <w:bCs/>
        </w:rPr>
        <w:t>робототехнічних</w:t>
      </w:r>
      <w:proofErr w:type="spellEnd"/>
      <w:r w:rsidR="005F2CE0" w:rsidRPr="005F2CE0">
        <w:rPr>
          <w:bCs/>
        </w:rPr>
        <w:t xml:space="preserve"> систем та комплексів на основі синергетичних взаємозв’язків та інформаційних </w:t>
      </w:r>
      <w:r w:rsidR="005F2CE0" w:rsidRPr="005F2CE0">
        <w:rPr>
          <w:bCs/>
        </w:rPr>
        <w:lastRenderedPageBreak/>
        <w:t xml:space="preserve">характеристик; формування прикладних практичних навиків об’єктно орієнтованого проектування </w:t>
      </w:r>
      <w:proofErr w:type="spellStart"/>
      <w:r w:rsidR="005F2CE0" w:rsidRPr="005F2CE0">
        <w:rPr>
          <w:bCs/>
        </w:rPr>
        <w:t>робототехнічних</w:t>
      </w:r>
      <w:proofErr w:type="spellEnd"/>
      <w:r w:rsidR="005F2CE0" w:rsidRPr="005F2CE0">
        <w:rPr>
          <w:bCs/>
        </w:rPr>
        <w:t xml:space="preserve"> систем та комплексів (реалізація програмного забезпечення).</w:t>
      </w:r>
    </w:p>
    <w:p w14:paraId="5371A48D" w14:textId="77777777" w:rsidR="00FD37B3" w:rsidRPr="002150F9" w:rsidRDefault="00FD37B3" w:rsidP="00E673A0">
      <w:pPr>
        <w:ind w:firstLine="540"/>
        <w:jc w:val="center"/>
        <w:rPr>
          <w:b/>
          <w:iCs/>
        </w:rPr>
      </w:pPr>
    </w:p>
    <w:p w14:paraId="49C2AA56" w14:textId="77777777" w:rsidR="00FD37B3" w:rsidRPr="002150F9" w:rsidRDefault="00FD37B3" w:rsidP="00E673A0">
      <w:pPr>
        <w:ind w:firstLine="540"/>
        <w:jc w:val="center"/>
        <w:rPr>
          <w:iCs/>
        </w:rPr>
      </w:pPr>
      <w:r w:rsidRPr="002150F9">
        <w:rPr>
          <w:b/>
          <w:iCs/>
        </w:rPr>
        <w:t>Очікувані результати навчання</w:t>
      </w:r>
      <w:r w:rsidRPr="002150F9">
        <w:rPr>
          <w:iCs/>
        </w:rPr>
        <w:t>.</w:t>
      </w:r>
    </w:p>
    <w:p w14:paraId="4C0D7B69" w14:textId="61D2048A" w:rsidR="00FD37B3" w:rsidRPr="005F2CE0" w:rsidRDefault="002E2381" w:rsidP="00E673A0">
      <w:pPr>
        <w:spacing w:line="247" w:lineRule="auto"/>
        <w:ind w:firstLine="540"/>
        <w:jc w:val="both"/>
        <w:rPr>
          <w:bCs/>
          <w:iCs/>
        </w:rPr>
      </w:pPr>
      <w:r w:rsidRPr="002150F9">
        <w:t>Здобувач</w:t>
      </w:r>
      <w:r w:rsidR="00FD37B3" w:rsidRPr="002150F9">
        <w:t xml:space="preserve">, який успішно завершив вивчення дисципліни, повинен: </w:t>
      </w:r>
      <w:r w:rsidR="001E2ABC" w:rsidRPr="001E2ABC">
        <w:rPr>
          <w:bCs/>
          <w:iCs/>
        </w:rPr>
        <w:t>здійснювати інженерні розрахунки для вирішення складних задач і практичних проблем у галузевому машинобудуванні, вибирати оптимальний тип технологічного обладнання галузі та визначати його технічні характеристики в залежності від особливостей сучасних технологічних процесів легкої промисловості, уміти розробляти нове та вдосконалювати існуюче обладнання, використовуючи комп’ютерні методи інженерних розрахунків, надавати рекомендації щодо його експлуатації, знати принцип роботи виробничих систем та вміти обґрунтовувати їх вибір з урахуванням технологічних та експлуатаційних вимог, мати навички налагодження комп’ютерних, інформаційно-технічних засобів та технологій автоматизованого виробництва та їх систем керування для вирішення технічних задач галузі</w:t>
      </w:r>
      <w:r w:rsidR="005F2CE0" w:rsidRPr="005F2CE0">
        <w:rPr>
          <w:bCs/>
          <w:iCs/>
        </w:rPr>
        <w:t>.</w:t>
      </w:r>
    </w:p>
    <w:p w14:paraId="3C4440A3" w14:textId="77777777" w:rsidR="00FD37B3" w:rsidRPr="002150F9" w:rsidRDefault="00FD37B3" w:rsidP="00E673A0">
      <w:pPr>
        <w:spacing w:line="247" w:lineRule="auto"/>
        <w:ind w:firstLine="540"/>
        <w:jc w:val="both"/>
        <w:rPr>
          <w:bCs/>
          <w:iCs/>
        </w:rPr>
      </w:pPr>
    </w:p>
    <w:p w14:paraId="217090B9" w14:textId="77777777" w:rsidR="00FD37B3" w:rsidRPr="002150F9" w:rsidRDefault="00FD37B3" w:rsidP="00E673A0">
      <w:pPr>
        <w:spacing w:line="247" w:lineRule="auto"/>
        <w:jc w:val="center"/>
        <w:rPr>
          <w:b/>
          <w:iCs/>
        </w:rPr>
      </w:pPr>
      <w:r w:rsidRPr="002150F9">
        <w:rPr>
          <w:b/>
          <w:iCs/>
        </w:rPr>
        <w:t>Тематичний і календарний план вивчення дисципліни</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436"/>
        <w:gridCol w:w="2436"/>
        <w:gridCol w:w="1701"/>
        <w:gridCol w:w="992"/>
        <w:gridCol w:w="1288"/>
      </w:tblGrid>
      <w:tr w:rsidR="009F0310" w:rsidRPr="002150F9" w14:paraId="3BDF0CF2" w14:textId="77777777" w:rsidTr="00206832">
        <w:trPr>
          <w:jc w:val="center"/>
        </w:trPr>
        <w:tc>
          <w:tcPr>
            <w:tcW w:w="602" w:type="dxa"/>
            <w:vMerge w:val="restart"/>
          </w:tcPr>
          <w:p w14:paraId="766CC512" w14:textId="77777777" w:rsidR="00FD37B3" w:rsidRPr="002150F9" w:rsidRDefault="00FD37B3" w:rsidP="00E673A0">
            <w:pPr>
              <w:spacing w:line="247" w:lineRule="auto"/>
              <w:jc w:val="center"/>
              <w:rPr>
                <w:b/>
              </w:rPr>
            </w:pPr>
            <w:r w:rsidRPr="002150F9">
              <w:rPr>
                <w:b/>
              </w:rPr>
              <w:t>№</w:t>
            </w:r>
          </w:p>
          <w:p w14:paraId="45D148C3" w14:textId="77777777" w:rsidR="00FD37B3" w:rsidRPr="002150F9" w:rsidRDefault="00FD37B3" w:rsidP="00E673A0">
            <w:pPr>
              <w:spacing w:line="247" w:lineRule="auto"/>
              <w:jc w:val="center"/>
              <w:rPr>
                <w:b/>
              </w:rPr>
            </w:pPr>
            <w:r w:rsidRPr="002150F9">
              <w:rPr>
                <w:b/>
              </w:rPr>
              <w:t>тижня</w:t>
            </w:r>
          </w:p>
        </w:tc>
        <w:tc>
          <w:tcPr>
            <w:tcW w:w="2436" w:type="dxa"/>
            <w:vMerge w:val="restart"/>
          </w:tcPr>
          <w:p w14:paraId="08E1392F" w14:textId="77777777" w:rsidR="00FD37B3" w:rsidRPr="002150F9" w:rsidRDefault="00FD37B3" w:rsidP="00E673A0">
            <w:pPr>
              <w:spacing w:line="247" w:lineRule="auto"/>
              <w:jc w:val="center"/>
              <w:rPr>
                <w:b/>
              </w:rPr>
            </w:pPr>
            <w:r w:rsidRPr="002150F9">
              <w:rPr>
                <w:b/>
              </w:rPr>
              <w:t>Тема лекції</w:t>
            </w:r>
            <w:r w:rsidRPr="002150F9">
              <w:rPr>
                <w:b/>
                <w:vertAlign w:val="superscript"/>
              </w:rPr>
              <w:t>*</w:t>
            </w:r>
          </w:p>
        </w:tc>
        <w:tc>
          <w:tcPr>
            <w:tcW w:w="2436" w:type="dxa"/>
            <w:vMerge w:val="restart"/>
          </w:tcPr>
          <w:p w14:paraId="435B7978" w14:textId="77777777" w:rsidR="00FD37B3" w:rsidRPr="002150F9" w:rsidRDefault="00FD37B3" w:rsidP="00E673A0">
            <w:pPr>
              <w:spacing w:line="247" w:lineRule="auto"/>
              <w:jc w:val="center"/>
              <w:rPr>
                <w:b/>
              </w:rPr>
            </w:pPr>
            <w:r w:rsidRPr="002150F9">
              <w:rPr>
                <w:b/>
              </w:rPr>
              <w:t>Тема лабораторної роботи</w:t>
            </w:r>
            <w:r w:rsidRPr="002150F9">
              <w:rPr>
                <w:b/>
                <w:vertAlign w:val="superscript"/>
              </w:rPr>
              <w:t>*</w:t>
            </w:r>
          </w:p>
        </w:tc>
        <w:tc>
          <w:tcPr>
            <w:tcW w:w="3981" w:type="dxa"/>
            <w:gridSpan w:val="3"/>
          </w:tcPr>
          <w:p w14:paraId="274FCFAE" w14:textId="77777777" w:rsidR="00FD37B3" w:rsidRPr="002150F9" w:rsidRDefault="00FD37B3" w:rsidP="00E673A0">
            <w:pPr>
              <w:spacing w:line="247" w:lineRule="auto"/>
              <w:jc w:val="center"/>
              <w:rPr>
                <w:b/>
              </w:rPr>
            </w:pPr>
            <w:r w:rsidRPr="002150F9">
              <w:rPr>
                <w:b/>
              </w:rPr>
              <w:t>Самостійна робота студентів</w:t>
            </w:r>
          </w:p>
        </w:tc>
      </w:tr>
      <w:tr w:rsidR="009F0310" w:rsidRPr="002150F9" w14:paraId="024920C5" w14:textId="77777777" w:rsidTr="00206832">
        <w:trPr>
          <w:jc w:val="center"/>
        </w:trPr>
        <w:tc>
          <w:tcPr>
            <w:tcW w:w="602" w:type="dxa"/>
            <w:vMerge/>
          </w:tcPr>
          <w:p w14:paraId="7700655F" w14:textId="77777777" w:rsidR="00FD37B3" w:rsidRPr="002150F9" w:rsidRDefault="00FD37B3" w:rsidP="00E673A0">
            <w:pPr>
              <w:spacing w:line="247" w:lineRule="auto"/>
              <w:jc w:val="center"/>
              <w:rPr>
                <w:b/>
              </w:rPr>
            </w:pPr>
          </w:p>
        </w:tc>
        <w:tc>
          <w:tcPr>
            <w:tcW w:w="2436" w:type="dxa"/>
            <w:vMerge/>
          </w:tcPr>
          <w:p w14:paraId="653DD5F6" w14:textId="77777777" w:rsidR="00FD37B3" w:rsidRPr="002150F9" w:rsidRDefault="00FD37B3" w:rsidP="00E673A0">
            <w:pPr>
              <w:spacing w:line="247" w:lineRule="auto"/>
              <w:jc w:val="center"/>
              <w:rPr>
                <w:b/>
              </w:rPr>
            </w:pPr>
          </w:p>
        </w:tc>
        <w:tc>
          <w:tcPr>
            <w:tcW w:w="2436" w:type="dxa"/>
            <w:vMerge/>
          </w:tcPr>
          <w:p w14:paraId="1046204D" w14:textId="77777777" w:rsidR="00FD37B3" w:rsidRPr="002150F9" w:rsidRDefault="00FD37B3" w:rsidP="00E673A0">
            <w:pPr>
              <w:spacing w:line="247" w:lineRule="auto"/>
              <w:jc w:val="center"/>
              <w:rPr>
                <w:b/>
              </w:rPr>
            </w:pPr>
          </w:p>
        </w:tc>
        <w:tc>
          <w:tcPr>
            <w:tcW w:w="1701" w:type="dxa"/>
          </w:tcPr>
          <w:p w14:paraId="6D51ECF5" w14:textId="77777777" w:rsidR="00FD37B3" w:rsidRPr="002150F9" w:rsidRDefault="00FD37B3" w:rsidP="00E673A0">
            <w:pPr>
              <w:spacing w:line="247" w:lineRule="auto"/>
              <w:jc w:val="center"/>
              <w:rPr>
                <w:b/>
              </w:rPr>
            </w:pPr>
            <w:r w:rsidRPr="002150F9">
              <w:rPr>
                <w:b/>
              </w:rPr>
              <w:t>Зміст</w:t>
            </w:r>
          </w:p>
        </w:tc>
        <w:tc>
          <w:tcPr>
            <w:tcW w:w="992" w:type="dxa"/>
          </w:tcPr>
          <w:p w14:paraId="7AFC5BAD" w14:textId="77777777" w:rsidR="00FD37B3" w:rsidRPr="002150F9" w:rsidRDefault="00FD37B3" w:rsidP="00BB0802">
            <w:pPr>
              <w:spacing w:line="247" w:lineRule="auto"/>
              <w:jc w:val="center"/>
              <w:rPr>
                <w:b/>
              </w:rPr>
            </w:pPr>
            <w:r w:rsidRPr="002150F9">
              <w:rPr>
                <w:b/>
              </w:rPr>
              <w:t>Год.</w:t>
            </w:r>
          </w:p>
        </w:tc>
        <w:tc>
          <w:tcPr>
            <w:tcW w:w="1288" w:type="dxa"/>
          </w:tcPr>
          <w:p w14:paraId="3E55F29C" w14:textId="77777777" w:rsidR="00FD37B3" w:rsidRPr="002150F9" w:rsidRDefault="00FD37B3" w:rsidP="00E673A0">
            <w:pPr>
              <w:spacing w:line="247" w:lineRule="auto"/>
              <w:jc w:val="center"/>
              <w:rPr>
                <w:b/>
              </w:rPr>
            </w:pPr>
            <w:r w:rsidRPr="002150F9">
              <w:rPr>
                <w:b/>
              </w:rPr>
              <w:t>Література</w:t>
            </w:r>
          </w:p>
        </w:tc>
      </w:tr>
      <w:tr w:rsidR="009F0310" w:rsidRPr="002150F9" w14:paraId="22871948" w14:textId="77777777" w:rsidTr="00206832">
        <w:trPr>
          <w:jc w:val="center"/>
        </w:trPr>
        <w:tc>
          <w:tcPr>
            <w:tcW w:w="602" w:type="dxa"/>
          </w:tcPr>
          <w:p w14:paraId="4A7ACDBA" w14:textId="77777777" w:rsidR="00FD37B3" w:rsidRPr="002150F9" w:rsidRDefault="00FD37B3" w:rsidP="00E673A0">
            <w:pPr>
              <w:spacing w:line="247" w:lineRule="auto"/>
              <w:jc w:val="center"/>
              <w:rPr>
                <w:b/>
                <w:i/>
              </w:rPr>
            </w:pPr>
            <w:r w:rsidRPr="002150F9">
              <w:rPr>
                <w:b/>
                <w:i/>
              </w:rPr>
              <w:t>1</w:t>
            </w:r>
          </w:p>
        </w:tc>
        <w:tc>
          <w:tcPr>
            <w:tcW w:w="2436" w:type="dxa"/>
          </w:tcPr>
          <w:p w14:paraId="64334032" w14:textId="77777777" w:rsidR="00FD37B3" w:rsidRPr="002150F9" w:rsidRDefault="00FD37B3" w:rsidP="00E673A0">
            <w:pPr>
              <w:spacing w:line="247" w:lineRule="auto"/>
              <w:jc w:val="center"/>
              <w:rPr>
                <w:b/>
                <w:i/>
              </w:rPr>
            </w:pPr>
            <w:r w:rsidRPr="002150F9">
              <w:rPr>
                <w:b/>
                <w:i/>
              </w:rPr>
              <w:t>2</w:t>
            </w:r>
          </w:p>
        </w:tc>
        <w:tc>
          <w:tcPr>
            <w:tcW w:w="2436" w:type="dxa"/>
          </w:tcPr>
          <w:p w14:paraId="1D32B707" w14:textId="77777777" w:rsidR="00FD37B3" w:rsidRPr="002150F9" w:rsidRDefault="00FD37B3" w:rsidP="00E673A0">
            <w:pPr>
              <w:spacing w:line="247" w:lineRule="auto"/>
              <w:jc w:val="center"/>
              <w:rPr>
                <w:b/>
                <w:i/>
              </w:rPr>
            </w:pPr>
            <w:r w:rsidRPr="002150F9">
              <w:rPr>
                <w:b/>
                <w:i/>
              </w:rPr>
              <w:t>3</w:t>
            </w:r>
          </w:p>
        </w:tc>
        <w:tc>
          <w:tcPr>
            <w:tcW w:w="1701" w:type="dxa"/>
          </w:tcPr>
          <w:p w14:paraId="3DA43A7F" w14:textId="77777777" w:rsidR="00FD37B3" w:rsidRPr="002150F9" w:rsidRDefault="00FD37B3" w:rsidP="00E673A0">
            <w:pPr>
              <w:spacing w:line="247" w:lineRule="auto"/>
              <w:jc w:val="center"/>
              <w:rPr>
                <w:b/>
                <w:i/>
              </w:rPr>
            </w:pPr>
            <w:r w:rsidRPr="002150F9">
              <w:rPr>
                <w:b/>
                <w:i/>
              </w:rPr>
              <w:t>4</w:t>
            </w:r>
          </w:p>
        </w:tc>
        <w:tc>
          <w:tcPr>
            <w:tcW w:w="992" w:type="dxa"/>
          </w:tcPr>
          <w:p w14:paraId="6064E164" w14:textId="77777777" w:rsidR="00FD37B3" w:rsidRPr="002150F9" w:rsidRDefault="00FD37B3" w:rsidP="00E673A0">
            <w:pPr>
              <w:spacing w:line="247" w:lineRule="auto"/>
              <w:jc w:val="center"/>
              <w:rPr>
                <w:b/>
                <w:i/>
              </w:rPr>
            </w:pPr>
            <w:r w:rsidRPr="002150F9">
              <w:rPr>
                <w:b/>
                <w:i/>
              </w:rPr>
              <w:t>5</w:t>
            </w:r>
          </w:p>
        </w:tc>
        <w:tc>
          <w:tcPr>
            <w:tcW w:w="1288" w:type="dxa"/>
          </w:tcPr>
          <w:p w14:paraId="1927AF91" w14:textId="77777777" w:rsidR="00FD37B3" w:rsidRPr="002150F9" w:rsidRDefault="00FD37B3" w:rsidP="00E673A0">
            <w:pPr>
              <w:spacing w:line="247" w:lineRule="auto"/>
              <w:jc w:val="center"/>
              <w:rPr>
                <w:b/>
                <w:i/>
              </w:rPr>
            </w:pPr>
            <w:r w:rsidRPr="002150F9">
              <w:rPr>
                <w:b/>
                <w:i/>
              </w:rPr>
              <w:t>6</w:t>
            </w:r>
          </w:p>
        </w:tc>
      </w:tr>
      <w:tr w:rsidR="001E2ABC" w:rsidRPr="002150F9" w14:paraId="5F951F97" w14:textId="77777777" w:rsidTr="00206832">
        <w:trPr>
          <w:jc w:val="center"/>
        </w:trPr>
        <w:tc>
          <w:tcPr>
            <w:tcW w:w="602" w:type="dxa"/>
          </w:tcPr>
          <w:p w14:paraId="33E19D33" w14:textId="77777777" w:rsidR="001E2ABC" w:rsidRPr="002150F9" w:rsidRDefault="001E2ABC" w:rsidP="001E2ABC">
            <w:pPr>
              <w:spacing w:line="247" w:lineRule="auto"/>
              <w:jc w:val="center"/>
              <w:rPr>
                <w:b/>
              </w:rPr>
            </w:pPr>
            <w:r w:rsidRPr="002150F9">
              <w:rPr>
                <w:b/>
              </w:rPr>
              <w:t>1</w:t>
            </w:r>
          </w:p>
        </w:tc>
        <w:tc>
          <w:tcPr>
            <w:tcW w:w="2436" w:type="dxa"/>
          </w:tcPr>
          <w:p w14:paraId="71587049" w14:textId="54E4C03C" w:rsidR="001E2ABC" w:rsidRPr="002150F9" w:rsidRDefault="001E2ABC" w:rsidP="001E2ABC">
            <w:pPr>
              <w:jc w:val="both"/>
            </w:pPr>
            <w:r w:rsidRPr="005F2CE0">
              <w:t xml:space="preserve">Вступ. Основні визначення </w:t>
            </w:r>
            <w:proofErr w:type="spellStart"/>
            <w:r w:rsidRPr="005F2CE0">
              <w:t>мехатроніки</w:t>
            </w:r>
            <w:proofErr w:type="spellEnd"/>
            <w:r>
              <w:t>.</w:t>
            </w:r>
          </w:p>
        </w:tc>
        <w:tc>
          <w:tcPr>
            <w:tcW w:w="2436" w:type="dxa"/>
          </w:tcPr>
          <w:p w14:paraId="68D89AA7" w14:textId="77777777" w:rsidR="001E2ABC" w:rsidRPr="002150F9" w:rsidRDefault="001E2ABC" w:rsidP="001E2ABC">
            <w:pPr>
              <w:spacing w:line="247" w:lineRule="auto"/>
            </w:pPr>
          </w:p>
        </w:tc>
        <w:tc>
          <w:tcPr>
            <w:tcW w:w="1701" w:type="dxa"/>
          </w:tcPr>
          <w:p w14:paraId="58B1D581" w14:textId="32F86520" w:rsidR="001E2ABC" w:rsidRPr="002150F9" w:rsidRDefault="001E2ABC" w:rsidP="001E2ABC">
            <w:pPr>
              <w:spacing w:line="247" w:lineRule="auto"/>
            </w:pPr>
            <w:r w:rsidRPr="005F2CE0">
              <w:t>Опрацювання теоретичного матеріалу з Т1. Підготовка до виконання лабораторної роботи №1.</w:t>
            </w:r>
          </w:p>
        </w:tc>
        <w:tc>
          <w:tcPr>
            <w:tcW w:w="992" w:type="dxa"/>
          </w:tcPr>
          <w:p w14:paraId="395891BA" w14:textId="2EB79535" w:rsidR="001E2ABC" w:rsidRPr="002150F9" w:rsidRDefault="001E2ABC" w:rsidP="001E2ABC">
            <w:pPr>
              <w:spacing w:line="247" w:lineRule="auto"/>
              <w:jc w:val="center"/>
            </w:pPr>
            <w:r w:rsidRPr="00751FB8">
              <w:t>3</w:t>
            </w:r>
          </w:p>
        </w:tc>
        <w:tc>
          <w:tcPr>
            <w:tcW w:w="1288" w:type="dxa"/>
          </w:tcPr>
          <w:p w14:paraId="1B2E7041" w14:textId="513C226C" w:rsidR="001E2ABC" w:rsidRPr="005F2CE0" w:rsidRDefault="001E2ABC" w:rsidP="001E2ABC">
            <w:pPr>
              <w:spacing w:line="247" w:lineRule="auto"/>
              <w:jc w:val="center"/>
              <w:rPr>
                <w:highlight w:val="yellow"/>
              </w:rPr>
            </w:pPr>
            <w:r w:rsidRPr="005F2CE0">
              <w:rPr>
                <w:bCs/>
              </w:rPr>
              <w:t xml:space="preserve">Літ.: </w:t>
            </w:r>
            <w:r w:rsidRPr="005F2CE0">
              <w:rPr>
                <w:bCs/>
              </w:rPr>
              <w:sym w:font="Symbol" w:char="F05B"/>
            </w:r>
            <w:r w:rsidRPr="005F2CE0">
              <w:rPr>
                <w:bCs/>
              </w:rPr>
              <w:t>1</w:t>
            </w:r>
            <w:r w:rsidRPr="005F2CE0">
              <w:rPr>
                <w:bCs/>
              </w:rPr>
              <w:sym w:font="Symbol" w:char="F05D"/>
            </w:r>
            <w:r w:rsidRPr="005F2CE0">
              <w:rPr>
                <w:bCs/>
              </w:rPr>
              <w:t xml:space="preserve">, </w:t>
            </w:r>
            <w:r w:rsidRPr="005F2CE0">
              <w:rPr>
                <w:bCs/>
              </w:rPr>
              <w:sym w:font="Symbol" w:char="F05B"/>
            </w:r>
            <w:r w:rsidRPr="005F2CE0">
              <w:rPr>
                <w:bCs/>
              </w:rPr>
              <w:t>2</w:t>
            </w:r>
            <w:r w:rsidRPr="005F2CE0">
              <w:rPr>
                <w:bCs/>
              </w:rPr>
              <w:sym w:font="Symbol" w:char="F05D"/>
            </w:r>
            <w:r w:rsidRPr="005F2CE0">
              <w:rPr>
                <w:bCs/>
              </w:rPr>
              <w:t xml:space="preserve">, </w:t>
            </w:r>
            <w:r w:rsidRPr="005F2CE0">
              <w:rPr>
                <w:bCs/>
              </w:rPr>
              <w:sym w:font="Symbol" w:char="F05B"/>
            </w:r>
            <w:r w:rsidRPr="005F2CE0">
              <w:rPr>
                <w:bCs/>
              </w:rPr>
              <w:t>4</w:t>
            </w:r>
            <w:r w:rsidRPr="005F2CE0">
              <w:rPr>
                <w:bCs/>
              </w:rPr>
              <w:sym w:font="Symbol" w:char="F05D"/>
            </w:r>
          </w:p>
        </w:tc>
      </w:tr>
      <w:tr w:rsidR="001E2ABC" w:rsidRPr="002150F9" w14:paraId="3955CEF5" w14:textId="77777777" w:rsidTr="00206832">
        <w:trPr>
          <w:jc w:val="center"/>
        </w:trPr>
        <w:tc>
          <w:tcPr>
            <w:tcW w:w="602" w:type="dxa"/>
          </w:tcPr>
          <w:p w14:paraId="76E9C39C" w14:textId="77777777" w:rsidR="001E2ABC" w:rsidRPr="002150F9" w:rsidRDefault="001E2ABC" w:rsidP="001E2ABC">
            <w:pPr>
              <w:spacing w:line="247" w:lineRule="auto"/>
              <w:jc w:val="center"/>
              <w:rPr>
                <w:b/>
              </w:rPr>
            </w:pPr>
            <w:r w:rsidRPr="002150F9">
              <w:rPr>
                <w:b/>
              </w:rPr>
              <w:t>2</w:t>
            </w:r>
          </w:p>
        </w:tc>
        <w:tc>
          <w:tcPr>
            <w:tcW w:w="2436" w:type="dxa"/>
          </w:tcPr>
          <w:p w14:paraId="01023D20" w14:textId="440B0470" w:rsidR="001E2ABC" w:rsidRPr="002150F9" w:rsidRDefault="001E2ABC" w:rsidP="001E2ABC">
            <w:pPr>
              <w:spacing w:line="247" w:lineRule="auto"/>
              <w:jc w:val="both"/>
            </w:pPr>
            <w:proofErr w:type="spellStart"/>
            <w:r w:rsidRPr="005F2CE0">
              <w:t>Мехатронні</w:t>
            </w:r>
            <w:proofErr w:type="spellEnd"/>
            <w:r w:rsidRPr="005F2CE0">
              <w:t xml:space="preserve"> модулі руху.</w:t>
            </w:r>
          </w:p>
        </w:tc>
        <w:tc>
          <w:tcPr>
            <w:tcW w:w="2436" w:type="dxa"/>
          </w:tcPr>
          <w:p w14:paraId="7B369FF7" w14:textId="4A314C32" w:rsidR="001E2ABC" w:rsidRPr="002150F9" w:rsidRDefault="00AE08DE" w:rsidP="001E2ABC">
            <w:pPr>
              <w:spacing w:line="247" w:lineRule="auto"/>
            </w:pPr>
            <w:r w:rsidRPr="002150F9">
              <w:t xml:space="preserve">Лабораторна робота (далі ЛР) 1. </w:t>
            </w:r>
            <w:r w:rsidRPr="00E714CE">
              <w:t xml:space="preserve">Моделювання задач кінематики роботів-маніпуляторі </w:t>
            </w:r>
            <w:proofErr w:type="spellStart"/>
            <w:r w:rsidRPr="00E714CE">
              <w:t>Niryo</w:t>
            </w:r>
            <w:proofErr w:type="spellEnd"/>
            <w:r w:rsidRPr="00E714CE">
              <w:t xml:space="preserve"> </w:t>
            </w:r>
            <w:proofErr w:type="spellStart"/>
            <w:r w:rsidRPr="00E714CE">
              <w:t>One</w:t>
            </w:r>
            <w:proofErr w:type="spellEnd"/>
            <w:r w:rsidRPr="00E714CE">
              <w:t xml:space="preserve"> та </w:t>
            </w:r>
            <w:r w:rsidRPr="00E714CE">
              <w:rPr>
                <w:lang w:val="en-US"/>
              </w:rPr>
              <w:t>Siemens</w:t>
            </w:r>
            <w:r w:rsidRPr="00E714CE">
              <w:t xml:space="preserve"> для стрічкових конвеєрних ліній.</w:t>
            </w:r>
          </w:p>
        </w:tc>
        <w:tc>
          <w:tcPr>
            <w:tcW w:w="1701" w:type="dxa"/>
          </w:tcPr>
          <w:p w14:paraId="79A3B685" w14:textId="0487D48D" w:rsidR="001E2ABC" w:rsidRPr="002150F9" w:rsidRDefault="001E2ABC" w:rsidP="001E2ABC">
            <w:pPr>
              <w:jc w:val="both"/>
            </w:pPr>
            <w:r w:rsidRPr="005F2CE0">
              <w:t>Опрацювання теоретичного матеріалу з Т2. Підготовка до захисту лабораторної роботи.</w:t>
            </w:r>
          </w:p>
        </w:tc>
        <w:tc>
          <w:tcPr>
            <w:tcW w:w="992" w:type="dxa"/>
          </w:tcPr>
          <w:p w14:paraId="189E0CD2" w14:textId="67BD3F38" w:rsidR="001E2ABC" w:rsidRPr="002150F9" w:rsidRDefault="001E2ABC" w:rsidP="001E2ABC">
            <w:pPr>
              <w:spacing w:line="247" w:lineRule="auto"/>
              <w:jc w:val="center"/>
            </w:pPr>
            <w:r w:rsidRPr="00751FB8">
              <w:t>3</w:t>
            </w:r>
          </w:p>
        </w:tc>
        <w:tc>
          <w:tcPr>
            <w:tcW w:w="1288" w:type="dxa"/>
          </w:tcPr>
          <w:p w14:paraId="54220CE7" w14:textId="0B016B52" w:rsidR="001E2ABC" w:rsidRPr="005F2CE0" w:rsidRDefault="001E2ABC" w:rsidP="001E2ABC">
            <w:pPr>
              <w:spacing w:line="247" w:lineRule="auto"/>
              <w:jc w:val="center"/>
              <w:rPr>
                <w:highlight w:val="yellow"/>
              </w:rPr>
            </w:pPr>
            <w:r w:rsidRPr="005F2CE0">
              <w:rPr>
                <w:bCs/>
              </w:rPr>
              <w:t xml:space="preserve">Літ.: </w:t>
            </w:r>
            <w:r w:rsidRPr="005F2CE0">
              <w:rPr>
                <w:bCs/>
              </w:rPr>
              <w:sym w:font="Symbol" w:char="F05B"/>
            </w:r>
            <w:r w:rsidRPr="005F2CE0">
              <w:rPr>
                <w:bCs/>
              </w:rPr>
              <w:t>1</w:t>
            </w:r>
            <w:r w:rsidRPr="005F2CE0">
              <w:rPr>
                <w:bCs/>
              </w:rPr>
              <w:sym w:font="Symbol" w:char="F05D"/>
            </w:r>
            <w:r w:rsidRPr="005F2CE0">
              <w:rPr>
                <w:bCs/>
              </w:rPr>
              <w:t xml:space="preserve">, </w:t>
            </w:r>
            <w:r w:rsidRPr="005F2CE0">
              <w:rPr>
                <w:bCs/>
              </w:rPr>
              <w:sym w:font="Symbol" w:char="F05B"/>
            </w:r>
            <w:r w:rsidRPr="005F2CE0">
              <w:rPr>
                <w:bCs/>
              </w:rPr>
              <w:t>2</w:t>
            </w:r>
            <w:r w:rsidRPr="005F2CE0">
              <w:rPr>
                <w:bCs/>
              </w:rPr>
              <w:sym w:font="Symbol" w:char="F05D"/>
            </w:r>
            <w:r w:rsidRPr="005F2CE0">
              <w:rPr>
                <w:bCs/>
              </w:rPr>
              <w:t xml:space="preserve">, </w:t>
            </w:r>
            <w:r w:rsidRPr="005F2CE0">
              <w:rPr>
                <w:bCs/>
              </w:rPr>
              <w:sym w:font="Symbol" w:char="F05B"/>
            </w:r>
            <w:r w:rsidRPr="005F2CE0">
              <w:rPr>
                <w:bCs/>
              </w:rPr>
              <w:t>4</w:t>
            </w:r>
            <w:r w:rsidRPr="005F2CE0">
              <w:rPr>
                <w:bCs/>
              </w:rPr>
              <w:sym w:font="Symbol" w:char="F05D"/>
            </w:r>
            <w:r w:rsidRPr="005F2CE0">
              <w:rPr>
                <w:bCs/>
              </w:rPr>
              <w:t xml:space="preserve"> </w:t>
            </w:r>
          </w:p>
        </w:tc>
      </w:tr>
      <w:tr w:rsidR="001E2ABC" w:rsidRPr="002150F9" w14:paraId="65506F95" w14:textId="77777777" w:rsidTr="00206832">
        <w:trPr>
          <w:jc w:val="center"/>
        </w:trPr>
        <w:tc>
          <w:tcPr>
            <w:tcW w:w="602" w:type="dxa"/>
          </w:tcPr>
          <w:p w14:paraId="2BF1656C" w14:textId="77777777" w:rsidR="001E2ABC" w:rsidRPr="002150F9" w:rsidRDefault="001E2ABC" w:rsidP="001E2ABC">
            <w:pPr>
              <w:spacing w:line="247" w:lineRule="auto"/>
              <w:jc w:val="center"/>
              <w:rPr>
                <w:b/>
              </w:rPr>
            </w:pPr>
            <w:r w:rsidRPr="002150F9">
              <w:rPr>
                <w:b/>
              </w:rPr>
              <w:t>3</w:t>
            </w:r>
          </w:p>
        </w:tc>
        <w:tc>
          <w:tcPr>
            <w:tcW w:w="2436" w:type="dxa"/>
          </w:tcPr>
          <w:p w14:paraId="66CCA099" w14:textId="46C61D48" w:rsidR="001E2ABC" w:rsidRPr="002150F9" w:rsidRDefault="001E2ABC" w:rsidP="001E2ABC">
            <w:pPr>
              <w:spacing w:line="247" w:lineRule="auto"/>
              <w:jc w:val="both"/>
            </w:pPr>
            <w:r w:rsidRPr="005F2CE0">
              <w:t xml:space="preserve">Сфери застосування </w:t>
            </w:r>
            <w:proofErr w:type="spellStart"/>
            <w:r w:rsidRPr="005F2CE0">
              <w:t>мехатронних</w:t>
            </w:r>
            <w:proofErr w:type="spellEnd"/>
            <w:r w:rsidRPr="005F2CE0">
              <w:t xml:space="preserve"> систем.</w:t>
            </w:r>
          </w:p>
        </w:tc>
        <w:tc>
          <w:tcPr>
            <w:tcW w:w="2436" w:type="dxa"/>
          </w:tcPr>
          <w:p w14:paraId="5339E88B" w14:textId="77777777" w:rsidR="001E2ABC" w:rsidRPr="002150F9" w:rsidRDefault="001E2ABC" w:rsidP="001E2ABC">
            <w:pPr>
              <w:spacing w:line="247" w:lineRule="auto"/>
            </w:pPr>
          </w:p>
        </w:tc>
        <w:tc>
          <w:tcPr>
            <w:tcW w:w="1701" w:type="dxa"/>
          </w:tcPr>
          <w:p w14:paraId="6F9B09F7" w14:textId="3467FCD4" w:rsidR="001E2ABC" w:rsidRPr="002150F9" w:rsidRDefault="001E2ABC" w:rsidP="001E2ABC">
            <w:pPr>
              <w:jc w:val="both"/>
            </w:pPr>
            <w:r w:rsidRPr="005F2CE0">
              <w:t>Опрацювання теоретичного матеріалу з Т3. Підготовка до виконання лабораторної роботи №1.</w:t>
            </w:r>
          </w:p>
        </w:tc>
        <w:tc>
          <w:tcPr>
            <w:tcW w:w="992" w:type="dxa"/>
          </w:tcPr>
          <w:p w14:paraId="29DA3108" w14:textId="489F7123" w:rsidR="001E2ABC" w:rsidRPr="002150F9" w:rsidRDefault="001E2ABC" w:rsidP="001E2ABC">
            <w:pPr>
              <w:spacing w:line="247" w:lineRule="auto"/>
              <w:jc w:val="center"/>
            </w:pPr>
            <w:r w:rsidRPr="00751FB8">
              <w:t>3</w:t>
            </w:r>
          </w:p>
        </w:tc>
        <w:tc>
          <w:tcPr>
            <w:tcW w:w="1288" w:type="dxa"/>
          </w:tcPr>
          <w:p w14:paraId="05A35069" w14:textId="384F60CD" w:rsidR="001E2ABC" w:rsidRPr="005F2CE0" w:rsidRDefault="001E2ABC" w:rsidP="001E2ABC">
            <w:pPr>
              <w:spacing w:line="247" w:lineRule="auto"/>
              <w:jc w:val="center"/>
              <w:rPr>
                <w:highlight w:val="yellow"/>
              </w:rPr>
            </w:pPr>
            <w:r w:rsidRPr="005F2CE0">
              <w:rPr>
                <w:bCs/>
              </w:rPr>
              <w:t>Літ.: [1], [2], [3], [4]</w:t>
            </w:r>
          </w:p>
        </w:tc>
      </w:tr>
      <w:tr w:rsidR="001E2ABC" w:rsidRPr="002150F9" w14:paraId="2357A564" w14:textId="77777777" w:rsidTr="00206832">
        <w:trPr>
          <w:jc w:val="center"/>
        </w:trPr>
        <w:tc>
          <w:tcPr>
            <w:tcW w:w="602" w:type="dxa"/>
          </w:tcPr>
          <w:p w14:paraId="59D5A41C" w14:textId="77777777" w:rsidR="001E2ABC" w:rsidRPr="002150F9" w:rsidRDefault="001E2ABC" w:rsidP="001E2ABC">
            <w:pPr>
              <w:spacing w:line="247" w:lineRule="auto"/>
              <w:jc w:val="center"/>
              <w:rPr>
                <w:b/>
              </w:rPr>
            </w:pPr>
            <w:r w:rsidRPr="002150F9">
              <w:rPr>
                <w:b/>
              </w:rPr>
              <w:t>4</w:t>
            </w:r>
          </w:p>
        </w:tc>
        <w:tc>
          <w:tcPr>
            <w:tcW w:w="2436" w:type="dxa"/>
          </w:tcPr>
          <w:p w14:paraId="74059F1C" w14:textId="5B9A8F64" w:rsidR="001E2ABC" w:rsidRPr="002150F9" w:rsidRDefault="001E2ABC" w:rsidP="001E2ABC">
            <w:pPr>
              <w:spacing w:line="247" w:lineRule="auto"/>
              <w:jc w:val="both"/>
            </w:pPr>
            <w:r w:rsidRPr="005F2CE0">
              <w:t xml:space="preserve">Приводи </w:t>
            </w:r>
            <w:proofErr w:type="spellStart"/>
            <w:r w:rsidRPr="005F2CE0">
              <w:t>мехатронних</w:t>
            </w:r>
            <w:proofErr w:type="spellEnd"/>
            <w:r w:rsidRPr="005F2CE0">
              <w:t xml:space="preserve"> систем. Способи керування </w:t>
            </w:r>
            <w:proofErr w:type="spellStart"/>
            <w:r w:rsidRPr="005F2CE0">
              <w:t>мехатронними</w:t>
            </w:r>
            <w:proofErr w:type="spellEnd"/>
            <w:r w:rsidRPr="005F2CE0">
              <w:t xml:space="preserve"> системами.</w:t>
            </w:r>
          </w:p>
        </w:tc>
        <w:tc>
          <w:tcPr>
            <w:tcW w:w="2436" w:type="dxa"/>
          </w:tcPr>
          <w:p w14:paraId="5B516FB1" w14:textId="20E73EBF" w:rsidR="001E2ABC" w:rsidRPr="002150F9" w:rsidRDefault="00AE08DE" w:rsidP="001E2ABC">
            <w:pPr>
              <w:spacing w:line="247" w:lineRule="auto"/>
            </w:pPr>
            <w:r w:rsidRPr="002150F9">
              <w:t xml:space="preserve">ЛР 1. </w:t>
            </w:r>
            <w:r w:rsidRPr="00E714CE">
              <w:t xml:space="preserve">Моделювання задач кінематики роботів-маніпуляторі </w:t>
            </w:r>
            <w:proofErr w:type="spellStart"/>
            <w:r w:rsidRPr="00E714CE">
              <w:t>Niryo</w:t>
            </w:r>
            <w:proofErr w:type="spellEnd"/>
            <w:r w:rsidRPr="00E714CE">
              <w:t xml:space="preserve"> </w:t>
            </w:r>
            <w:proofErr w:type="spellStart"/>
            <w:r w:rsidRPr="00E714CE">
              <w:t>One</w:t>
            </w:r>
            <w:proofErr w:type="spellEnd"/>
            <w:r w:rsidRPr="00E714CE">
              <w:t xml:space="preserve"> та </w:t>
            </w:r>
            <w:r w:rsidRPr="00E714CE">
              <w:rPr>
                <w:lang w:val="en-US"/>
              </w:rPr>
              <w:t>Siemens</w:t>
            </w:r>
            <w:r w:rsidRPr="00E714CE">
              <w:t xml:space="preserve"> для стрічкових конвеєрних ліній.</w:t>
            </w:r>
          </w:p>
        </w:tc>
        <w:tc>
          <w:tcPr>
            <w:tcW w:w="1701" w:type="dxa"/>
          </w:tcPr>
          <w:p w14:paraId="5E36B0F7" w14:textId="7B606D6B" w:rsidR="001E2ABC" w:rsidRPr="002150F9" w:rsidRDefault="001E2ABC" w:rsidP="001E2ABC">
            <w:pPr>
              <w:spacing w:line="247" w:lineRule="auto"/>
            </w:pPr>
            <w:r w:rsidRPr="005F2CE0">
              <w:t>Опрацювання теоретичного матеріалу з Т4. Підготовка до захисту лабораторної роботи.</w:t>
            </w:r>
          </w:p>
        </w:tc>
        <w:tc>
          <w:tcPr>
            <w:tcW w:w="992" w:type="dxa"/>
          </w:tcPr>
          <w:p w14:paraId="732FE17F" w14:textId="2C5CF930" w:rsidR="001E2ABC" w:rsidRPr="002150F9" w:rsidRDefault="001E2ABC" w:rsidP="001E2ABC">
            <w:pPr>
              <w:spacing w:line="247" w:lineRule="auto"/>
              <w:jc w:val="center"/>
            </w:pPr>
            <w:r w:rsidRPr="00751FB8">
              <w:t>3</w:t>
            </w:r>
          </w:p>
        </w:tc>
        <w:tc>
          <w:tcPr>
            <w:tcW w:w="1288" w:type="dxa"/>
          </w:tcPr>
          <w:p w14:paraId="6039C56C" w14:textId="5841614D" w:rsidR="001E2ABC" w:rsidRPr="005F2CE0" w:rsidRDefault="001E2ABC" w:rsidP="001E2ABC">
            <w:pPr>
              <w:spacing w:line="247" w:lineRule="auto"/>
              <w:jc w:val="center"/>
              <w:rPr>
                <w:highlight w:val="yellow"/>
              </w:rPr>
            </w:pPr>
            <w:r w:rsidRPr="005F2CE0">
              <w:rPr>
                <w:bCs/>
              </w:rPr>
              <w:t>Літ.: [1], [2], [3], [4]</w:t>
            </w:r>
          </w:p>
        </w:tc>
      </w:tr>
      <w:tr w:rsidR="001E2ABC" w:rsidRPr="002150F9" w14:paraId="236AAD5B" w14:textId="77777777" w:rsidTr="00206832">
        <w:trPr>
          <w:jc w:val="center"/>
        </w:trPr>
        <w:tc>
          <w:tcPr>
            <w:tcW w:w="602" w:type="dxa"/>
          </w:tcPr>
          <w:p w14:paraId="7470A90B" w14:textId="77777777" w:rsidR="001E2ABC" w:rsidRPr="002150F9" w:rsidRDefault="001E2ABC" w:rsidP="001E2ABC">
            <w:pPr>
              <w:spacing w:line="247" w:lineRule="auto"/>
              <w:jc w:val="center"/>
              <w:rPr>
                <w:b/>
              </w:rPr>
            </w:pPr>
            <w:r w:rsidRPr="002150F9">
              <w:rPr>
                <w:b/>
              </w:rPr>
              <w:t>5</w:t>
            </w:r>
          </w:p>
        </w:tc>
        <w:tc>
          <w:tcPr>
            <w:tcW w:w="2436" w:type="dxa"/>
          </w:tcPr>
          <w:p w14:paraId="21120249" w14:textId="31EB02E0" w:rsidR="001E2ABC" w:rsidRPr="002150F9" w:rsidRDefault="001E2ABC" w:rsidP="001E2ABC">
            <w:pPr>
              <w:spacing w:line="247" w:lineRule="auto"/>
              <w:jc w:val="both"/>
            </w:pPr>
            <w:r w:rsidRPr="005F2CE0">
              <w:t xml:space="preserve">Використання </w:t>
            </w:r>
            <w:proofErr w:type="spellStart"/>
            <w:r w:rsidRPr="005F2CE0">
              <w:t>мехатронних</w:t>
            </w:r>
            <w:proofErr w:type="spellEnd"/>
            <w:r w:rsidRPr="005F2CE0">
              <w:t xml:space="preserve"> систем в автоматизованому технологічному обладнанні.</w:t>
            </w:r>
          </w:p>
        </w:tc>
        <w:tc>
          <w:tcPr>
            <w:tcW w:w="2436" w:type="dxa"/>
          </w:tcPr>
          <w:p w14:paraId="4AEE6497" w14:textId="77777777" w:rsidR="001E2ABC" w:rsidRPr="002150F9" w:rsidRDefault="001E2ABC" w:rsidP="001E2ABC">
            <w:pPr>
              <w:spacing w:line="247" w:lineRule="auto"/>
            </w:pPr>
          </w:p>
        </w:tc>
        <w:tc>
          <w:tcPr>
            <w:tcW w:w="1701" w:type="dxa"/>
          </w:tcPr>
          <w:p w14:paraId="3695C5EE" w14:textId="79651E56" w:rsidR="001E2ABC" w:rsidRPr="002150F9" w:rsidRDefault="001E2ABC" w:rsidP="001E2ABC">
            <w:pPr>
              <w:spacing w:line="247" w:lineRule="auto"/>
            </w:pPr>
            <w:r w:rsidRPr="005F2CE0">
              <w:t>Опрацювання теоретичного матеріалу з Т5. Підготовка до виконання лабораторної роботи №2.</w:t>
            </w:r>
          </w:p>
        </w:tc>
        <w:tc>
          <w:tcPr>
            <w:tcW w:w="992" w:type="dxa"/>
          </w:tcPr>
          <w:p w14:paraId="2AD70378" w14:textId="29BC4224" w:rsidR="001E2ABC" w:rsidRPr="002150F9" w:rsidRDefault="001E2ABC" w:rsidP="001E2ABC">
            <w:pPr>
              <w:spacing w:line="247" w:lineRule="auto"/>
              <w:jc w:val="center"/>
            </w:pPr>
            <w:r w:rsidRPr="00751FB8">
              <w:t>3</w:t>
            </w:r>
          </w:p>
        </w:tc>
        <w:tc>
          <w:tcPr>
            <w:tcW w:w="1288" w:type="dxa"/>
          </w:tcPr>
          <w:p w14:paraId="15ACDB6D" w14:textId="03DC7883" w:rsidR="001E2ABC" w:rsidRPr="005F2CE0" w:rsidRDefault="001E2ABC" w:rsidP="001E2ABC">
            <w:pPr>
              <w:spacing w:line="247" w:lineRule="auto"/>
              <w:jc w:val="center"/>
            </w:pPr>
            <w:r w:rsidRPr="005F2CE0">
              <w:rPr>
                <w:bCs/>
              </w:rPr>
              <w:t>Літ.: [1], [2], [3], [4]</w:t>
            </w:r>
          </w:p>
        </w:tc>
      </w:tr>
      <w:tr w:rsidR="001E2ABC" w:rsidRPr="002150F9" w14:paraId="4B928D48" w14:textId="77777777" w:rsidTr="00206832">
        <w:trPr>
          <w:jc w:val="center"/>
        </w:trPr>
        <w:tc>
          <w:tcPr>
            <w:tcW w:w="602" w:type="dxa"/>
          </w:tcPr>
          <w:p w14:paraId="4E893DD8" w14:textId="77777777" w:rsidR="001E2ABC" w:rsidRPr="002150F9" w:rsidRDefault="001E2ABC" w:rsidP="001E2ABC">
            <w:pPr>
              <w:spacing w:line="247" w:lineRule="auto"/>
              <w:jc w:val="center"/>
              <w:rPr>
                <w:b/>
              </w:rPr>
            </w:pPr>
            <w:r w:rsidRPr="002150F9">
              <w:rPr>
                <w:b/>
              </w:rPr>
              <w:t>6</w:t>
            </w:r>
          </w:p>
        </w:tc>
        <w:tc>
          <w:tcPr>
            <w:tcW w:w="2436" w:type="dxa"/>
          </w:tcPr>
          <w:p w14:paraId="021673BF" w14:textId="386A28A1" w:rsidR="001E2ABC" w:rsidRPr="002150F9" w:rsidRDefault="001E2ABC" w:rsidP="001E2ABC">
            <w:pPr>
              <w:spacing w:line="247" w:lineRule="auto"/>
              <w:jc w:val="both"/>
            </w:pPr>
            <w:r w:rsidRPr="005F2CE0">
              <w:t>Системи технічного зору.</w:t>
            </w:r>
          </w:p>
        </w:tc>
        <w:tc>
          <w:tcPr>
            <w:tcW w:w="2436" w:type="dxa"/>
          </w:tcPr>
          <w:p w14:paraId="1BD90802" w14:textId="223C5884" w:rsidR="001E2ABC" w:rsidRPr="002150F9" w:rsidRDefault="00AE08DE" w:rsidP="001E2ABC">
            <w:pPr>
              <w:spacing w:line="247" w:lineRule="auto"/>
            </w:pPr>
            <w:r w:rsidRPr="00AE08DE">
              <w:t xml:space="preserve">ЛР 2. Моделювання конфігураційного простору маніпулятора </w:t>
            </w:r>
            <w:proofErr w:type="spellStart"/>
            <w:r w:rsidRPr="00AE08DE">
              <w:t>Niryo</w:t>
            </w:r>
            <w:proofErr w:type="spellEnd"/>
            <w:r w:rsidRPr="00AE08DE">
              <w:t xml:space="preserve"> </w:t>
            </w:r>
            <w:proofErr w:type="spellStart"/>
            <w:r w:rsidRPr="00AE08DE">
              <w:t>One</w:t>
            </w:r>
            <w:proofErr w:type="spellEnd"/>
            <w:r w:rsidRPr="00AE08DE">
              <w:t xml:space="preserve"> та </w:t>
            </w:r>
            <w:proofErr w:type="spellStart"/>
            <w:r w:rsidRPr="00AE08DE">
              <w:t>Siemens</w:t>
            </w:r>
            <w:proofErr w:type="spellEnd"/>
            <w:r w:rsidRPr="00AE08DE">
              <w:t xml:space="preserve"> для стрічкових конвеєрних ліній.</w:t>
            </w:r>
          </w:p>
        </w:tc>
        <w:tc>
          <w:tcPr>
            <w:tcW w:w="1701" w:type="dxa"/>
          </w:tcPr>
          <w:p w14:paraId="70150306" w14:textId="16597BBC" w:rsidR="001E2ABC" w:rsidRPr="002150F9" w:rsidRDefault="001E2ABC" w:rsidP="001E2ABC">
            <w:pPr>
              <w:spacing w:line="247" w:lineRule="auto"/>
            </w:pPr>
            <w:r w:rsidRPr="005F2CE0">
              <w:t xml:space="preserve">Опрацювання теоретичного матеріалу з Т6. Підготовка до захисту </w:t>
            </w:r>
            <w:r w:rsidRPr="005F2CE0">
              <w:lastRenderedPageBreak/>
              <w:t>лабораторної роботи.</w:t>
            </w:r>
          </w:p>
        </w:tc>
        <w:tc>
          <w:tcPr>
            <w:tcW w:w="992" w:type="dxa"/>
          </w:tcPr>
          <w:p w14:paraId="7121F643" w14:textId="22C5811E" w:rsidR="001E2ABC" w:rsidRPr="002150F9" w:rsidRDefault="001E2ABC" w:rsidP="001E2ABC">
            <w:pPr>
              <w:spacing w:line="247" w:lineRule="auto"/>
              <w:jc w:val="center"/>
            </w:pPr>
            <w:r w:rsidRPr="00751FB8">
              <w:lastRenderedPageBreak/>
              <w:t>3</w:t>
            </w:r>
          </w:p>
        </w:tc>
        <w:tc>
          <w:tcPr>
            <w:tcW w:w="1288" w:type="dxa"/>
          </w:tcPr>
          <w:p w14:paraId="3EF1568F" w14:textId="1421D940" w:rsidR="001E2ABC" w:rsidRPr="005F2CE0" w:rsidRDefault="001E2ABC" w:rsidP="001E2ABC">
            <w:pPr>
              <w:spacing w:line="247" w:lineRule="auto"/>
              <w:jc w:val="center"/>
            </w:pPr>
            <w:r w:rsidRPr="005F2CE0">
              <w:rPr>
                <w:bCs/>
              </w:rPr>
              <w:t>Літ.: [1], [2], [3], [4]</w:t>
            </w:r>
          </w:p>
        </w:tc>
      </w:tr>
      <w:tr w:rsidR="001E2ABC" w:rsidRPr="002150F9" w14:paraId="5563C91A" w14:textId="77777777" w:rsidTr="00206832">
        <w:trPr>
          <w:jc w:val="center"/>
        </w:trPr>
        <w:tc>
          <w:tcPr>
            <w:tcW w:w="602" w:type="dxa"/>
          </w:tcPr>
          <w:p w14:paraId="5042DB1F" w14:textId="77777777" w:rsidR="001E2ABC" w:rsidRPr="002150F9" w:rsidRDefault="001E2ABC" w:rsidP="001E2ABC">
            <w:pPr>
              <w:spacing w:line="247" w:lineRule="auto"/>
              <w:jc w:val="center"/>
              <w:rPr>
                <w:b/>
              </w:rPr>
            </w:pPr>
            <w:r w:rsidRPr="002150F9">
              <w:rPr>
                <w:b/>
              </w:rPr>
              <w:t>7</w:t>
            </w:r>
          </w:p>
        </w:tc>
        <w:tc>
          <w:tcPr>
            <w:tcW w:w="2436" w:type="dxa"/>
          </w:tcPr>
          <w:p w14:paraId="2FDD178B" w14:textId="61DE13E4" w:rsidR="001E2ABC" w:rsidRPr="002150F9" w:rsidRDefault="001E2ABC" w:rsidP="001E2ABC">
            <w:pPr>
              <w:spacing w:line="247" w:lineRule="auto"/>
              <w:jc w:val="both"/>
            </w:pPr>
            <w:r w:rsidRPr="005F2CE0">
              <w:t>Промислові та мобільні роботи.</w:t>
            </w:r>
          </w:p>
        </w:tc>
        <w:tc>
          <w:tcPr>
            <w:tcW w:w="2436" w:type="dxa"/>
          </w:tcPr>
          <w:p w14:paraId="4FDCFCD2" w14:textId="77777777" w:rsidR="001E2ABC" w:rsidRPr="002150F9" w:rsidRDefault="001E2ABC" w:rsidP="001E2ABC">
            <w:pPr>
              <w:spacing w:line="247" w:lineRule="auto"/>
            </w:pPr>
          </w:p>
        </w:tc>
        <w:tc>
          <w:tcPr>
            <w:tcW w:w="1701" w:type="dxa"/>
          </w:tcPr>
          <w:p w14:paraId="6BDBEF82" w14:textId="127E8EAF" w:rsidR="001E2ABC" w:rsidRPr="002150F9" w:rsidRDefault="001E2ABC" w:rsidP="001E2ABC">
            <w:pPr>
              <w:spacing w:line="247" w:lineRule="auto"/>
            </w:pPr>
            <w:r w:rsidRPr="005F2CE0">
              <w:t xml:space="preserve">Опрацювання теоретичного матеріалу з Т7. Підготовка до </w:t>
            </w:r>
            <w:r>
              <w:t>захисту</w:t>
            </w:r>
            <w:r w:rsidRPr="005F2CE0">
              <w:t xml:space="preserve"> лабораторної роботи №2.</w:t>
            </w:r>
          </w:p>
        </w:tc>
        <w:tc>
          <w:tcPr>
            <w:tcW w:w="992" w:type="dxa"/>
          </w:tcPr>
          <w:p w14:paraId="6F804BA7" w14:textId="5DB33DE7" w:rsidR="001E2ABC" w:rsidRPr="002150F9" w:rsidRDefault="001E2ABC" w:rsidP="001E2ABC">
            <w:pPr>
              <w:spacing w:line="247" w:lineRule="auto"/>
              <w:jc w:val="center"/>
            </w:pPr>
            <w:r w:rsidRPr="00751FB8">
              <w:t>3</w:t>
            </w:r>
          </w:p>
        </w:tc>
        <w:tc>
          <w:tcPr>
            <w:tcW w:w="1288" w:type="dxa"/>
          </w:tcPr>
          <w:p w14:paraId="27E34892" w14:textId="70D43BB3" w:rsidR="001E2ABC" w:rsidRPr="005F2CE0" w:rsidRDefault="001E2ABC" w:rsidP="001E2ABC">
            <w:pPr>
              <w:spacing w:line="247" w:lineRule="auto"/>
              <w:jc w:val="center"/>
            </w:pPr>
            <w:r w:rsidRPr="005F2CE0">
              <w:rPr>
                <w:bCs/>
              </w:rPr>
              <w:t xml:space="preserve">Літ.: </w:t>
            </w:r>
            <w:r w:rsidRPr="005F2CE0">
              <w:rPr>
                <w:bCs/>
              </w:rPr>
              <w:sym w:font="Symbol" w:char="F05B"/>
            </w:r>
            <w:r w:rsidRPr="005F2CE0">
              <w:rPr>
                <w:bCs/>
              </w:rPr>
              <w:t>1], [2]</w:t>
            </w:r>
          </w:p>
        </w:tc>
      </w:tr>
      <w:tr w:rsidR="001E2ABC" w:rsidRPr="002150F9" w14:paraId="1414C476" w14:textId="77777777" w:rsidTr="00206832">
        <w:trPr>
          <w:jc w:val="center"/>
        </w:trPr>
        <w:tc>
          <w:tcPr>
            <w:tcW w:w="602" w:type="dxa"/>
          </w:tcPr>
          <w:p w14:paraId="7026CFE5" w14:textId="77777777" w:rsidR="001E2ABC" w:rsidRPr="002150F9" w:rsidRDefault="001E2ABC" w:rsidP="001E2ABC">
            <w:pPr>
              <w:spacing w:line="247" w:lineRule="auto"/>
              <w:jc w:val="center"/>
              <w:rPr>
                <w:b/>
              </w:rPr>
            </w:pPr>
            <w:r w:rsidRPr="002150F9">
              <w:rPr>
                <w:b/>
              </w:rPr>
              <w:t>8</w:t>
            </w:r>
          </w:p>
        </w:tc>
        <w:tc>
          <w:tcPr>
            <w:tcW w:w="2436" w:type="dxa"/>
            <w:vAlign w:val="bottom"/>
          </w:tcPr>
          <w:p w14:paraId="1C028226" w14:textId="7A1AC3A4" w:rsidR="001E2ABC" w:rsidRPr="002150F9" w:rsidRDefault="001E2ABC" w:rsidP="001E2ABC">
            <w:pPr>
              <w:spacing w:line="247" w:lineRule="auto"/>
              <w:jc w:val="both"/>
            </w:pPr>
            <w:r w:rsidRPr="005F2CE0">
              <w:t xml:space="preserve">Використання </w:t>
            </w:r>
            <w:proofErr w:type="spellStart"/>
            <w:r w:rsidRPr="005F2CE0">
              <w:t>мехатронних</w:t>
            </w:r>
            <w:proofErr w:type="spellEnd"/>
            <w:r w:rsidRPr="005F2CE0">
              <w:t xml:space="preserve"> систем в автомобільному, водному та повітряному транспорті.</w:t>
            </w:r>
          </w:p>
        </w:tc>
        <w:tc>
          <w:tcPr>
            <w:tcW w:w="2436" w:type="dxa"/>
          </w:tcPr>
          <w:p w14:paraId="03AA8854" w14:textId="62DD8295" w:rsidR="001E2ABC" w:rsidRPr="002150F9" w:rsidRDefault="00AE08DE" w:rsidP="001E2ABC">
            <w:pPr>
              <w:spacing w:line="247" w:lineRule="auto"/>
            </w:pPr>
            <w:r w:rsidRPr="002150F9">
              <w:t xml:space="preserve">ЛР </w:t>
            </w:r>
            <w:r>
              <w:t>2</w:t>
            </w:r>
            <w:r w:rsidRPr="002150F9">
              <w:t xml:space="preserve">. </w:t>
            </w:r>
            <w:r w:rsidRPr="009A5270">
              <w:t xml:space="preserve">Моделювання конфігураційного простору маніпулятора </w:t>
            </w:r>
            <w:proofErr w:type="spellStart"/>
            <w:r w:rsidRPr="009A5270">
              <w:t>Niryo</w:t>
            </w:r>
            <w:proofErr w:type="spellEnd"/>
            <w:r w:rsidRPr="009A5270">
              <w:t xml:space="preserve"> </w:t>
            </w:r>
            <w:proofErr w:type="spellStart"/>
            <w:r w:rsidRPr="009A5270">
              <w:t>One</w:t>
            </w:r>
            <w:proofErr w:type="spellEnd"/>
            <w:r w:rsidRPr="009A5270">
              <w:t xml:space="preserve"> та </w:t>
            </w:r>
            <w:r w:rsidRPr="009A5270">
              <w:rPr>
                <w:lang w:val="en-US"/>
              </w:rPr>
              <w:t>Siemens</w:t>
            </w:r>
            <w:r w:rsidRPr="009A5270">
              <w:t xml:space="preserve"> для стрічкових конвеєрних ліній.</w:t>
            </w:r>
          </w:p>
        </w:tc>
        <w:tc>
          <w:tcPr>
            <w:tcW w:w="1701" w:type="dxa"/>
          </w:tcPr>
          <w:p w14:paraId="403CBD61" w14:textId="3662B2F9" w:rsidR="001E2ABC" w:rsidRPr="002150F9" w:rsidRDefault="001E2ABC" w:rsidP="001E2ABC">
            <w:pPr>
              <w:spacing w:line="247" w:lineRule="auto"/>
            </w:pPr>
            <w:r w:rsidRPr="005F2CE0">
              <w:t>Опрацювання теоретичного матеріалу з Т8. Підготовка до захисту лабораторної роботи.</w:t>
            </w:r>
          </w:p>
        </w:tc>
        <w:tc>
          <w:tcPr>
            <w:tcW w:w="992" w:type="dxa"/>
          </w:tcPr>
          <w:p w14:paraId="753A1B49" w14:textId="722069C3" w:rsidR="001E2ABC" w:rsidRPr="002150F9" w:rsidRDefault="001E2ABC" w:rsidP="001E2ABC">
            <w:pPr>
              <w:spacing w:line="247" w:lineRule="auto"/>
              <w:jc w:val="center"/>
            </w:pPr>
            <w:r w:rsidRPr="00751FB8">
              <w:t>3</w:t>
            </w:r>
          </w:p>
        </w:tc>
        <w:tc>
          <w:tcPr>
            <w:tcW w:w="1288" w:type="dxa"/>
          </w:tcPr>
          <w:p w14:paraId="5135B2AF" w14:textId="29D1E8A2" w:rsidR="001E2ABC" w:rsidRPr="005F2CE0" w:rsidRDefault="001E2ABC" w:rsidP="001E2ABC">
            <w:pPr>
              <w:spacing w:line="247" w:lineRule="auto"/>
              <w:jc w:val="center"/>
            </w:pPr>
            <w:r w:rsidRPr="005F2CE0">
              <w:rPr>
                <w:bCs/>
              </w:rPr>
              <w:t xml:space="preserve">Літ.: </w:t>
            </w:r>
            <w:r w:rsidRPr="005F2CE0">
              <w:rPr>
                <w:bCs/>
              </w:rPr>
              <w:sym w:font="Symbol" w:char="F05B"/>
            </w:r>
            <w:r w:rsidRPr="005F2CE0">
              <w:rPr>
                <w:bCs/>
              </w:rPr>
              <w:t>1], [2]</w:t>
            </w:r>
          </w:p>
        </w:tc>
      </w:tr>
      <w:tr w:rsidR="001E2ABC" w:rsidRPr="002150F9" w14:paraId="2B79C33E" w14:textId="77777777" w:rsidTr="00206832">
        <w:trPr>
          <w:jc w:val="center"/>
        </w:trPr>
        <w:tc>
          <w:tcPr>
            <w:tcW w:w="602" w:type="dxa"/>
          </w:tcPr>
          <w:p w14:paraId="7BC19105" w14:textId="77777777" w:rsidR="001E2ABC" w:rsidRPr="002150F9" w:rsidRDefault="001E2ABC" w:rsidP="001E2ABC">
            <w:pPr>
              <w:spacing w:line="247" w:lineRule="auto"/>
              <w:jc w:val="center"/>
              <w:rPr>
                <w:b/>
              </w:rPr>
            </w:pPr>
            <w:r w:rsidRPr="002150F9">
              <w:rPr>
                <w:b/>
              </w:rPr>
              <w:t>9</w:t>
            </w:r>
          </w:p>
        </w:tc>
        <w:tc>
          <w:tcPr>
            <w:tcW w:w="2436" w:type="dxa"/>
          </w:tcPr>
          <w:p w14:paraId="4BE568D3" w14:textId="0AFB15A7" w:rsidR="001E2ABC" w:rsidRPr="002150F9" w:rsidRDefault="001E2ABC" w:rsidP="001E2ABC">
            <w:pPr>
              <w:spacing w:line="247" w:lineRule="auto"/>
            </w:pPr>
            <w:r w:rsidRPr="005F2CE0">
              <w:t>Технологічні машини-</w:t>
            </w:r>
            <w:proofErr w:type="spellStart"/>
            <w:r w:rsidRPr="005F2CE0">
              <w:t>гексаподи</w:t>
            </w:r>
            <w:proofErr w:type="spellEnd"/>
            <w:r w:rsidRPr="005F2CE0">
              <w:t>.</w:t>
            </w:r>
          </w:p>
        </w:tc>
        <w:tc>
          <w:tcPr>
            <w:tcW w:w="2436" w:type="dxa"/>
          </w:tcPr>
          <w:p w14:paraId="3AF331CE" w14:textId="77777777" w:rsidR="001E2ABC" w:rsidRPr="002150F9" w:rsidRDefault="001E2ABC" w:rsidP="001E2ABC">
            <w:pPr>
              <w:spacing w:line="247" w:lineRule="auto"/>
            </w:pPr>
          </w:p>
        </w:tc>
        <w:tc>
          <w:tcPr>
            <w:tcW w:w="1701" w:type="dxa"/>
          </w:tcPr>
          <w:p w14:paraId="1ECA8CCC" w14:textId="33982429" w:rsidR="001E2ABC" w:rsidRPr="002150F9" w:rsidRDefault="001E2ABC" w:rsidP="001E2ABC">
            <w:pPr>
              <w:spacing w:line="247" w:lineRule="auto"/>
            </w:pPr>
            <w:r w:rsidRPr="005F2CE0">
              <w:t>Опрацювання теоретичного матеріалу з Т9. Підготовка до виконання лабораторної роботи №3.</w:t>
            </w:r>
          </w:p>
        </w:tc>
        <w:tc>
          <w:tcPr>
            <w:tcW w:w="992" w:type="dxa"/>
          </w:tcPr>
          <w:p w14:paraId="5B88233B" w14:textId="1E3FD8D5" w:rsidR="001E2ABC" w:rsidRPr="002150F9" w:rsidRDefault="001E2ABC" w:rsidP="001E2ABC">
            <w:pPr>
              <w:spacing w:line="247" w:lineRule="auto"/>
              <w:jc w:val="center"/>
            </w:pPr>
            <w:r w:rsidRPr="00751FB8">
              <w:t>3</w:t>
            </w:r>
          </w:p>
        </w:tc>
        <w:tc>
          <w:tcPr>
            <w:tcW w:w="1288" w:type="dxa"/>
          </w:tcPr>
          <w:p w14:paraId="10BC8652" w14:textId="3AF0A046" w:rsidR="001E2ABC" w:rsidRPr="005F2CE0" w:rsidRDefault="001E2ABC" w:rsidP="001E2ABC">
            <w:pPr>
              <w:spacing w:line="247" w:lineRule="auto"/>
              <w:jc w:val="center"/>
            </w:pPr>
            <w:r w:rsidRPr="005F2CE0">
              <w:rPr>
                <w:bCs/>
              </w:rPr>
              <w:t>Літ.: [3], [4]</w:t>
            </w:r>
          </w:p>
        </w:tc>
      </w:tr>
      <w:tr w:rsidR="001E2ABC" w:rsidRPr="002150F9" w14:paraId="56FE34BF" w14:textId="77777777" w:rsidTr="00206832">
        <w:trPr>
          <w:jc w:val="center"/>
        </w:trPr>
        <w:tc>
          <w:tcPr>
            <w:tcW w:w="602" w:type="dxa"/>
          </w:tcPr>
          <w:p w14:paraId="7943F7FD" w14:textId="77777777" w:rsidR="001E2ABC" w:rsidRPr="002150F9" w:rsidRDefault="001E2ABC" w:rsidP="001E2ABC">
            <w:pPr>
              <w:spacing w:line="247" w:lineRule="auto"/>
              <w:jc w:val="center"/>
              <w:rPr>
                <w:b/>
              </w:rPr>
            </w:pPr>
            <w:r w:rsidRPr="002150F9">
              <w:rPr>
                <w:b/>
              </w:rPr>
              <w:t>10</w:t>
            </w:r>
          </w:p>
        </w:tc>
        <w:tc>
          <w:tcPr>
            <w:tcW w:w="2436" w:type="dxa"/>
          </w:tcPr>
          <w:p w14:paraId="3F8D9647" w14:textId="39AE08BB" w:rsidR="001E2ABC" w:rsidRPr="002150F9" w:rsidRDefault="001E2ABC" w:rsidP="001E2ABC">
            <w:pPr>
              <w:spacing w:line="247" w:lineRule="auto"/>
              <w:jc w:val="both"/>
            </w:pPr>
            <w:r w:rsidRPr="005F2CE0">
              <w:t xml:space="preserve">Основи конструювання </w:t>
            </w:r>
            <w:proofErr w:type="spellStart"/>
            <w:r w:rsidRPr="005F2CE0">
              <w:t>мехатронних</w:t>
            </w:r>
            <w:proofErr w:type="spellEnd"/>
            <w:r w:rsidRPr="005F2CE0">
              <w:t xml:space="preserve"> систем.</w:t>
            </w:r>
          </w:p>
        </w:tc>
        <w:tc>
          <w:tcPr>
            <w:tcW w:w="2436" w:type="dxa"/>
          </w:tcPr>
          <w:p w14:paraId="35CAF4E4" w14:textId="4861A02D" w:rsidR="001E2ABC" w:rsidRPr="002150F9" w:rsidRDefault="00AE08DE" w:rsidP="001E2ABC">
            <w:pPr>
              <w:spacing w:line="247" w:lineRule="auto"/>
            </w:pPr>
            <w:r w:rsidRPr="002150F9">
              <w:t xml:space="preserve">ЛР </w:t>
            </w:r>
            <w:r>
              <w:t>3</w:t>
            </w:r>
            <w:r w:rsidRPr="002150F9">
              <w:t xml:space="preserve">. </w:t>
            </w:r>
            <w:r w:rsidRPr="00061028">
              <w:t xml:space="preserve">Дослідження матричного представлення положення маніпуляторів </w:t>
            </w:r>
            <w:proofErr w:type="spellStart"/>
            <w:r w:rsidRPr="00061028">
              <w:t>Niryo</w:t>
            </w:r>
            <w:proofErr w:type="spellEnd"/>
            <w:r w:rsidRPr="00061028">
              <w:t xml:space="preserve"> </w:t>
            </w:r>
            <w:proofErr w:type="spellStart"/>
            <w:r w:rsidRPr="00061028">
              <w:t>One</w:t>
            </w:r>
            <w:proofErr w:type="spellEnd"/>
            <w:r w:rsidRPr="00061028">
              <w:t xml:space="preserve"> та </w:t>
            </w:r>
            <w:r w:rsidRPr="00061028">
              <w:rPr>
                <w:lang w:val="en-US"/>
              </w:rPr>
              <w:t>Siemens</w:t>
            </w:r>
            <w:r w:rsidRPr="00061028">
              <w:t xml:space="preserve"> для стрічкових конвеєрних ліній.</w:t>
            </w:r>
          </w:p>
        </w:tc>
        <w:tc>
          <w:tcPr>
            <w:tcW w:w="1701" w:type="dxa"/>
          </w:tcPr>
          <w:p w14:paraId="4621932A" w14:textId="7688CF8B" w:rsidR="001E2ABC" w:rsidRPr="002150F9" w:rsidRDefault="001E2ABC" w:rsidP="001E2ABC">
            <w:pPr>
              <w:spacing w:line="247" w:lineRule="auto"/>
            </w:pPr>
            <w:r w:rsidRPr="005F2CE0">
              <w:t>Опрацювання теоретичного матеріалу з Т10. Підготовка до захисту лабораторної роботи.</w:t>
            </w:r>
          </w:p>
        </w:tc>
        <w:tc>
          <w:tcPr>
            <w:tcW w:w="992" w:type="dxa"/>
          </w:tcPr>
          <w:p w14:paraId="11177EEA" w14:textId="24F0FB6A" w:rsidR="001E2ABC" w:rsidRPr="002150F9" w:rsidRDefault="001E2ABC" w:rsidP="001E2ABC">
            <w:pPr>
              <w:spacing w:line="247" w:lineRule="auto"/>
              <w:jc w:val="center"/>
            </w:pPr>
            <w:r w:rsidRPr="00751FB8">
              <w:t>3</w:t>
            </w:r>
          </w:p>
        </w:tc>
        <w:tc>
          <w:tcPr>
            <w:tcW w:w="1288" w:type="dxa"/>
          </w:tcPr>
          <w:p w14:paraId="4D6C8384" w14:textId="79CFEC97" w:rsidR="001E2ABC" w:rsidRPr="005F2CE0" w:rsidRDefault="001E2ABC" w:rsidP="001E2ABC">
            <w:pPr>
              <w:spacing w:line="247" w:lineRule="auto"/>
              <w:jc w:val="center"/>
            </w:pPr>
            <w:r w:rsidRPr="005F2CE0">
              <w:rPr>
                <w:bCs/>
              </w:rPr>
              <w:t xml:space="preserve">Літ.: </w:t>
            </w:r>
            <w:r w:rsidRPr="005F2CE0">
              <w:rPr>
                <w:bCs/>
              </w:rPr>
              <w:sym w:font="Symbol" w:char="F05B"/>
            </w:r>
            <w:r w:rsidRPr="005F2CE0">
              <w:rPr>
                <w:bCs/>
              </w:rPr>
              <w:t>1], [2]</w:t>
            </w:r>
          </w:p>
        </w:tc>
      </w:tr>
      <w:tr w:rsidR="001E2ABC" w:rsidRPr="002150F9" w14:paraId="0A23D895" w14:textId="77777777" w:rsidTr="00206832">
        <w:trPr>
          <w:jc w:val="center"/>
        </w:trPr>
        <w:tc>
          <w:tcPr>
            <w:tcW w:w="602" w:type="dxa"/>
          </w:tcPr>
          <w:p w14:paraId="713A5C66" w14:textId="77777777" w:rsidR="001E2ABC" w:rsidRPr="002150F9" w:rsidRDefault="001E2ABC" w:rsidP="001E2ABC">
            <w:pPr>
              <w:spacing w:line="247" w:lineRule="auto"/>
              <w:jc w:val="center"/>
              <w:rPr>
                <w:b/>
              </w:rPr>
            </w:pPr>
            <w:r w:rsidRPr="002150F9">
              <w:rPr>
                <w:b/>
              </w:rPr>
              <w:t>11</w:t>
            </w:r>
          </w:p>
        </w:tc>
        <w:tc>
          <w:tcPr>
            <w:tcW w:w="2436" w:type="dxa"/>
          </w:tcPr>
          <w:p w14:paraId="66F7AD2A" w14:textId="666A683D" w:rsidR="001E2ABC" w:rsidRPr="002150F9" w:rsidRDefault="001E2ABC" w:rsidP="001E2ABC">
            <w:pPr>
              <w:spacing w:line="247" w:lineRule="auto"/>
              <w:jc w:val="both"/>
            </w:pPr>
            <w:r w:rsidRPr="005F2CE0">
              <w:t>Методи інтеграції.</w:t>
            </w:r>
          </w:p>
        </w:tc>
        <w:tc>
          <w:tcPr>
            <w:tcW w:w="2436" w:type="dxa"/>
          </w:tcPr>
          <w:p w14:paraId="46BB04B1" w14:textId="77777777" w:rsidR="001E2ABC" w:rsidRPr="002150F9" w:rsidRDefault="001E2ABC" w:rsidP="001E2ABC">
            <w:pPr>
              <w:spacing w:line="247" w:lineRule="auto"/>
            </w:pPr>
          </w:p>
        </w:tc>
        <w:tc>
          <w:tcPr>
            <w:tcW w:w="1701" w:type="dxa"/>
          </w:tcPr>
          <w:p w14:paraId="0FAFCB60" w14:textId="6E2AD6F2" w:rsidR="001E2ABC" w:rsidRPr="005F2CE0" w:rsidRDefault="001E2ABC" w:rsidP="001E2ABC">
            <w:pPr>
              <w:pStyle w:val="af4"/>
              <w:shd w:val="clear" w:color="auto" w:fill="auto"/>
              <w:tabs>
                <w:tab w:val="left" w:pos="2880"/>
              </w:tabs>
              <w:ind w:firstLine="0"/>
              <w:rPr>
                <w:color w:val="auto"/>
                <w:sz w:val="20"/>
                <w:szCs w:val="20"/>
                <w:lang w:val="ru-RU"/>
              </w:rPr>
            </w:pPr>
            <w:r w:rsidRPr="005F2CE0">
              <w:rPr>
                <w:color w:val="auto"/>
                <w:sz w:val="20"/>
                <w:szCs w:val="20"/>
                <w:lang w:val="uk-UA"/>
              </w:rPr>
              <w:t xml:space="preserve">Опрацювання теоретичного матеріалу з Т11. Підготовка до виконання </w:t>
            </w:r>
            <w:proofErr w:type="spellStart"/>
            <w:r>
              <w:rPr>
                <w:color w:val="auto"/>
                <w:sz w:val="20"/>
                <w:szCs w:val="20"/>
                <w:lang w:val="uk-UA"/>
              </w:rPr>
              <w:t>захситу</w:t>
            </w:r>
            <w:proofErr w:type="spellEnd"/>
            <w:r w:rsidRPr="005F2CE0">
              <w:rPr>
                <w:color w:val="auto"/>
                <w:sz w:val="20"/>
                <w:szCs w:val="20"/>
                <w:lang w:val="uk-UA"/>
              </w:rPr>
              <w:t xml:space="preserve"> роботи №3.</w:t>
            </w:r>
          </w:p>
        </w:tc>
        <w:tc>
          <w:tcPr>
            <w:tcW w:w="992" w:type="dxa"/>
          </w:tcPr>
          <w:p w14:paraId="6619E9E1" w14:textId="6319DF00" w:rsidR="001E2ABC" w:rsidRPr="002150F9" w:rsidRDefault="001E2ABC" w:rsidP="001E2ABC">
            <w:pPr>
              <w:spacing w:line="247" w:lineRule="auto"/>
              <w:jc w:val="center"/>
            </w:pPr>
            <w:r w:rsidRPr="00751FB8">
              <w:t>4</w:t>
            </w:r>
          </w:p>
        </w:tc>
        <w:tc>
          <w:tcPr>
            <w:tcW w:w="1288" w:type="dxa"/>
          </w:tcPr>
          <w:p w14:paraId="0B2E4BEF" w14:textId="79156932" w:rsidR="001E2ABC" w:rsidRPr="005F2CE0" w:rsidRDefault="001E2ABC" w:rsidP="001E2ABC">
            <w:pPr>
              <w:spacing w:line="247" w:lineRule="auto"/>
              <w:jc w:val="center"/>
              <w:rPr>
                <w:highlight w:val="yellow"/>
              </w:rPr>
            </w:pPr>
            <w:r w:rsidRPr="005F2CE0">
              <w:rPr>
                <w:bCs/>
              </w:rPr>
              <w:t xml:space="preserve">Літ.: </w:t>
            </w:r>
            <w:r w:rsidRPr="005F2CE0">
              <w:rPr>
                <w:bCs/>
              </w:rPr>
              <w:sym w:font="Symbol" w:char="F05B"/>
            </w:r>
            <w:r w:rsidRPr="005F2CE0">
              <w:rPr>
                <w:bCs/>
              </w:rPr>
              <w:t>1], [2]</w:t>
            </w:r>
          </w:p>
        </w:tc>
      </w:tr>
      <w:tr w:rsidR="001E2ABC" w:rsidRPr="002150F9" w14:paraId="790D8B9F" w14:textId="77777777" w:rsidTr="00206832">
        <w:trPr>
          <w:jc w:val="center"/>
        </w:trPr>
        <w:tc>
          <w:tcPr>
            <w:tcW w:w="602" w:type="dxa"/>
          </w:tcPr>
          <w:p w14:paraId="1C388DEB" w14:textId="77777777" w:rsidR="001E2ABC" w:rsidRPr="002150F9" w:rsidRDefault="001E2ABC" w:rsidP="001E2ABC">
            <w:pPr>
              <w:spacing w:line="247" w:lineRule="auto"/>
              <w:jc w:val="center"/>
              <w:rPr>
                <w:b/>
              </w:rPr>
            </w:pPr>
            <w:r w:rsidRPr="002150F9">
              <w:rPr>
                <w:b/>
              </w:rPr>
              <w:t>12</w:t>
            </w:r>
          </w:p>
        </w:tc>
        <w:tc>
          <w:tcPr>
            <w:tcW w:w="2436" w:type="dxa"/>
          </w:tcPr>
          <w:p w14:paraId="40A93648" w14:textId="7F705436" w:rsidR="001E2ABC" w:rsidRPr="002150F9" w:rsidRDefault="001E2ABC" w:rsidP="001E2ABC">
            <w:pPr>
              <w:spacing w:line="247" w:lineRule="auto"/>
              <w:jc w:val="both"/>
            </w:pPr>
            <w:r w:rsidRPr="005F2CE0">
              <w:t>Датчики положення.</w:t>
            </w:r>
          </w:p>
        </w:tc>
        <w:tc>
          <w:tcPr>
            <w:tcW w:w="2436" w:type="dxa"/>
          </w:tcPr>
          <w:p w14:paraId="36942DB1" w14:textId="1D48F4DE" w:rsidR="001E2ABC" w:rsidRPr="002150F9" w:rsidRDefault="00AE08DE" w:rsidP="001E2ABC">
            <w:pPr>
              <w:spacing w:line="247" w:lineRule="auto"/>
            </w:pPr>
            <w:r w:rsidRPr="002150F9">
              <w:t xml:space="preserve">ЛР </w:t>
            </w:r>
            <w:r>
              <w:t>3</w:t>
            </w:r>
            <w:r w:rsidRPr="002150F9">
              <w:t xml:space="preserve">. </w:t>
            </w:r>
            <w:r w:rsidRPr="00061028">
              <w:t xml:space="preserve">Дослідження матричного представлення положення маніпуляторів </w:t>
            </w:r>
            <w:proofErr w:type="spellStart"/>
            <w:r w:rsidRPr="00061028">
              <w:t>Niryo</w:t>
            </w:r>
            <w:proofErr w:type="spellEnd"/>
            <w:r w:rsidRPr="00061028">
              <w:t xml:space="preserve"> </w:t>
            </w:r>
            <w:proofErr w:type="spellStart"/>
            <w:r w:rsidRPr="00061028">
              <w:t>One</w:t>
            </w:r>
            <w:proofErr w:type="spellEnd"/>
            <w:r w:rsidRPr="00061028">
              <w:t xml:space="preserve"> та </w:t>
            </w:r>
            <w:r w:rsidRPr="00061028">
              <w:rPr>
                <w:lang w:val="en-US"/>
              </w:rPr>
              <w:t>Siemens</w:t>
            </w:r>
            <w:r w:rsidRPr="00061028">
              <w:t xml:space="preserve"> для стрічкових конвеєрних ліній.</w:t>
            </w:r>
          </w:p>
        </w:tc>
        <w:tc>
          <w:tcPr>
            <w:tcW w:w="1701" w:type="dxa"/>
          </w:tcPr>
          <w:p w14:paraId="6DA9A85A" w14:textId="364AD8C2" w:rsidR="001E2ABC" w:rsidRPr="002150F9" w:rsidRDefault="001E2ABC" w:rsidP="001E2ABC">
            <w:pPr>
              <w:spacing w:line="247" w:lineRule="auto"/>
            </w:pPr>
            <w:r w:rsidRPr="005F2CE0">
              <w:t>Опрацювання теоретичного матеріалу з Т12. Підготовка до захисту лабораторної роботи.</w:t>
            </w:r>
          </w:p>
        </w:tc>
        <w:tc>
          <w:tcPr>
            <w:tcW w:w="992" w:type="dxa"/>
          </w:tcPr>
          <w:p w14:paraId="20AC88B9" w14:textId="23E3B48B" w:rsidR="001E2ABC" w:rsidRPr="002150F9" w:rsidRDefault="001E2ABC" w:rsidP="001E2ABC">
            <w:pPr>
              <w:spacing w:line="247" w:lineRule="auto"/>
              <w:jc w:val="center"/>
            </w:pPr>
            <w:r w:rsidRPr="00751FB8">
              <w:t>4</w:t>
            </w:r>
          </w:p>
        </w:tc>
        <w:tc>
          <w:tcPr>
            <w:tcW w:w="1288" w:type="dxa"/>
          </w:tcPr>
          <w:p w14:paraId="1605D6C9" w14:textId="4098BF51" w:rsidR="001E2ABC" w:rsidRPr="005F2CE0" w:rsidRDefault="001E2ABC" w:rsidP="001E2ABC">
            <w:pPr>
              <w:spacing w:line="247" w:lineRule="auto"/>
              <w:jc w:val="center"/>
              <w:rPr>
                <w:highlight w:val="yellow"/>
              </w:rPr>
            </w:pPr>
            <w:r w:rsidRPr="005F2CE0">
              <w:rPr>
                <w:bCs/>
              </w:rPr>
              <w:t xml:space="preserve">Літ.: </w:t>
            </w:r>
            <w:r w:rsidRPr="005F2CE0">
              <w:rPr>
                <w:bCs/>
              </w:rPr>
              <w:sym w:font="Symbol" w:char="F05B"/>
            </w:r>
            <w:r w:rsidRPr="005F2CE0">
              <w:rPr>
                <w:bCs/>
              </w:rPr>
              <w:t>1], [2], [4]</w:t>
            </w:r>
          </w:p>
        </w:tc>
      </w:tr>
      <w:tr w:rsidR="001E2ABC" w:rsidRPr="002150F9" w14:paraId="4B020C06" w14:textId="77777777" w:rsidTr="00206832">
        <w:trPr>
          <w:jc w:val="center"/>
        </w:trPr>
        <w:tc>
          <w:tcPr>
            <w:tcW w:w="602" w:type="dxa"/>
          </w:tcPr>
          <w:p w14:paraId="17B25238" w14:textId="77777777" w:rsidR="001E2ABC" w:rsidRPr="002150F9" w:rsidRDefault="001E2ABC" w:rsidP="001E2ABC">
            <w:pPr>
              <w:spacing w:line="247" w:lineRule="auto"/>
              <w:jc w:val="center"/>
              <w:rPr>
                <w:b/>
              </w:rPr>
            </w:pPr>
            <w:r w:rsidRPr="002150F9">
              <w:rPr>
                <w:b/>
              </w:rPr>
              <w:t>13</w:t>
            </w:r>
          </w:p>
        </w:tc>
        <w:tc>
          <w:tcPr>
            <w:tcW w:w="2436" w:type="dxa"/>
          </w:tcPr>
          <w:p w14:paraId="2F08E0C6" w14:textId="3C40674F" w:rsidR="001E2ABC" w:rsidRPr="002150F9" w:rsidRDefault="001E2ABC" w:rsidP="001E2ABC">
            <w:pPr>
              <w:spacing w:line="247" w:lineRule="auto"/>
              <w:jc w:val="both"/>
            </w:pPr>
            <w:r w:rsidRPr="005F2CE0">
              <w:t xml:space="preserve">Датчики швидкості. Датчики технологічних параметрів. </w:t>
            </w:r>
          </w:p>
        </w:tc>
        <w:tc>
          <w:tcPr>
            <w:tcW w:w="2436" w:type="dxa"/>
          </w:tcPr>
          <w:p w14:paraId="02A3C8C7" w14:textId="77777777" w:rsidR="001E2ABC" w:rsidRPr="002150F9" w:rsidRDefault="001E2ABC" w:rsidP="001E2ABC">
            <w:pPr>
              <w:spacing w:line="247" w:lineRule="auto"/>
            </w:pPr>
          </w:p>
        </w:tc>
        <w:tc>
          <w:tcPr>
            <w:tcW w:w="1701" w:type="dxa"/>
          </w:tcPr>
          <w:p w14:paraId="605A1A49" w14:textId="14029D78" w:rsidR="001E2ABC" w:rsidRPr="002150F9" w:rsidRDefault="001E2ABC" w:rsidP="001E2ABC">
            <w:pPr>
              <w:jc w:val="both"/>
            </w:pPr>
            <w:r w:rsidRPr="005F2CE0">
              <w:t>Опрацювання теоретичного матеріалу з Т13. Підготовка до виконання лабораторної роботи №4.</w:t>
            </w:r>
          </w:p>
        </w:tc>
        <w:tc>
          <w:tcPr>
            <w:tcW w:w="992" w:type="dxa"/>
          </w:tcPr>
          <w:p w14:paraId="7BAF51DD" w14:textId="0849E7C9" w:rsidR="001E2ABC" w:rsidRPr="002150F9" w:rsidRDefault="001E2ABC" w:rsidP="001E2ABC">
            <w:pPr>
              <w:spacing w:line="247" w:lineRule="auto"/>
              <w:jc w:val="center"/>
            </w:pPr>
            <w:r w:rsidRPr="00751FB8">
              <w:t>4</w:t>
            </w:r>
          </w:p>
        </w:tc>
        <w:tc>
          <w:tcPr>
            <w:tcW w:w="1288" w:type="dxa"/>
          </w:tcPr>
          <w:p w14:paraId="0FE478FC" w14:textId="6C99850E" w:rsidR="001E2ABC" w:rsidRPr="005F2CE0" w:rsidRDefault="001E2ABC" w:rsidP="001E2ABC">
            <w:pPr>
              <w:spacing w:line="247" w:lineRule="auto"/>
              <w:jc w:val="center"/>
              <w:rPr>
                <w:highlight w:val="yellow"/>
              </w:rPr>
            </w:pPr>
            <w:r w:rsidRPr="005F2CE0">
              <w:rPr>
                <w:bCs/>
              </w:rPr>
              <w:t xml:space="preserve">Літ.: </w:t>
            </w:r>
            <w:r w:rsidRPr="005F2CE0">
              <w:rPr>
                <w:bCs/>
              </w:rPr>
              <w:sym w:font="Symbol" w:char="F05B"/>
            </w:r>
            <w:r w:rsidRPr="005F2CE0">
              <w:rPr>
                <w:bCs/>
              </w:rPr>
              <w:t>1], [2]</w:t>
            </w:r>
          </w:p>
        </w:tc>
      </w:tr>
      <w:tr w:rsidR="001E2ABC" w:rsidRPr="002150F9" w14:paraId="624B3DF9" w14:textId="77777777" w:rsidTr="00206832">
        <w:trPr>
          <w:jc w:val="center"/>
        </w:trPr>
        <w:tc>
          <w:tcPr>
            <w:tcW w:w="602" w:type="dxa"/>
          </w:tcPr>
          <w:p w14:paraId="28943007" w14:textId="77777777" w:rsidR="001E2ABC" w:rsidRPr="002150F9" w:rsidRDefault="001E2ABC" w:rsidP="001E2ABC">
            <w:pPr>
              <w:jc w:val="center"/>
              <w:rPr>
                <w:b/>
              </w:rPr>
            </w:pPr>
            <w:r w:rsidRPr="002150F9">
              <w:rPr>
                <w:b/>
              </w:rPr>
              <w:t>14</w:t>
            </w:r>
          </w:p>
        </w:tc>
        <w:tc>
          <w:tcPr>
            <w:tcW w:w="2436" w:type="dxa"/>
          </w:tcPr>
          <w:p w14:paraId="58033AF5" w14:textId="20F1F3B7" w:rsidR="001E2ABC" w:rsidRPr="002150F9" w:rsidRDefault="001E2ABC" w:rsidP="001E2ABC">
            <w:pPr>
              <w:jc w:val="both"/>
            </w:pPr>
            <w:r w:rsidRPr="005F2CE0">
              <w:t xml:space="preserve">Постановки завдання керування </w:t>
            </w:r>
            <w:proofErr w:type="spellStart"/>
            <w:r w:rsidRPr="005F2CE0">
              <w:t>мехатронних</w:t>
            </w:r>
            <w:proofErr w:type="spellEnd"/>
            <w:r w:rsidRPr="005F2CE0">
              <w:t xml:space="preserve"> системами. Ієрархія керування в </w:t>
            </w:r>
            <w:proofErr w:type="spellStart"/>
            <w:r w:rsidRPr="005F2CE0">
              <w:t>мехатронних</w:t>
            </w:r>
            <w:proofErr w:type="spellEnd"/>
            <w:r w:rsidRPr="005F2CE0">
              <w:t xml:space="preserve"> системах.</w:t>
            </w:r>
          </w:p>
        </w:tc>
        <w:tc>
          <w:tcPr>
            <w:tcW w:w="2436" w:type="dxa"/>
          </w:tcPr>
          <w:p w14:paraId="0EF9AE9C" w14:textId="37C76BBA" w:rsidR="001E2ABC" w:rsidRPr="002150F9" w:rsidRDefault="00AE08DE" w:rsidP="001E2ABC">
            <w:r w:rsidRPr="00AE08DE">
              <w:t xml:space="preserve">ЛР 4. Моделювання </w:t>
            </w:r>
            <w:proofErr w:type="spellStart"/>
            <w:r w:rsidRPr="00AE08DE">
              <w:t>кривошипно-коромислового</w:t>
            </w:r>
            <w:proofErr w:type="spellEnd"/>
            <w:r w:rsidRPr="00AE08DE">
              <w:t xml:space="preserve"> та </w:t>
            </w:r>
            <w:proofErr w:type="spellStart"/>
            <w:r w:rsidRPr="00AE08DE">
              <w:t>кривошипно-повзунного</w:t>
            </w:r>
            <w:proofErr w:type="spellEnd"/>
            <w:r w:rsidRPr="00AE08DE">
              <w:t xml:space="preserve"> механізмів.</w:t>
            </w:r>
          </w:p>
        </w:tc>
        <w:tc>
          <w:tcPr>
            <w:tcW w:w="1701" w:type="dxa"/>
          </w:tcPr>
          <w:p w14:paraId="1BAC55D7" w14:textId="33A38A53" w:rsidR="001E2ABC" w:rsidRPr="002150F9" w:rsidRDefault="001E2ABC" w:rsidP="001E2ABC">
            <w:r w:rsidRPr="005F2CE0">
              <w:t>Опрацювання теоретичного матеріалу з Т14. Підготовка до захисту лабораторної роботи.</w:t>
            </w:r>
          </w:p>
        </w:tc>
        <w:tc>
          <w:tcPr>
            <w:tcW w:w="992" w:type="dxa"/>
          </w:tcPr>
          <w:p w14:paraId="3D65D14D" w14:textId="3F0F86F3" w:rsidR="001E2ABC" w:rsidRPr="002150F9" w:rsidRDefault="001E2ABC" w:rsidP="001E2ABC">
            <w:pPr>
              <w:jc w:val="center"/>
            </w:pPr>
            <w:r w:rsidRPr="00751FB8">
              <w:t>4</w:t>
            </w:r>
          </w:p>
        </w:tc>
        <w:tc>
          <w:tcPr>
            <w:tcW w:w="1288" w:type="dxa"/>
          </w:tcPr>
          <w:p w14:paraId="061B59A8" w14:textId="7833449D" w:rsidR="001E2ABC" w:rsidRPr="005F2CE0" w:rsidRDefault="001E2ABC" w:rsidP="001E2ABC">
            <w:pPr>
              <w:jc w:val="center"/>
              <w:rPr>
                <w:highlight w:val="yellow"/>
              </w:rPr>
            </w:pPr>
            <w:r w:rsidRPr="005F2CE0">
              <w:rPr>
                <w:bCs/>
              </w:rPr>
              <w:t xml:space="preserve">Літ.: </w:t>
            </w:r>
            <w:r w:rsidRPr="005F2CE0">
              <w:rPr>
                <w:bCs/>
              </w:rPr>
              <w:sym w:font="Symbol" w:char="F05B"/>
            </w:r>
            <w:r w:rsidRPr="005F2CE0">
              <w:rPr>
                <w:bCs/>
              </w:rPr>
              <w:t>1], [2]</w:t>
            </w:r>
          </w:p>
        </w:tc>
      </w:tr>
      <w:tr w:rsidR="001E2ABC" w:rsidRPr="002150F9" w14:paraId="61CBB21E" w14:textId="77777777" w:rsidTr="00206832">
        <w:trPr>
          <w:jc w:val="center"/>
        </w:trPr>
        <w:tc>
          <w:tcPr>
            <w:tcW w:w="602" w:type="dxa"/>
          </w:tcPr>
          <w:p w14:paraId="7B955F48" w14:textId="77777777" w:rsidR="001E2ABC" w:rsidRPr="002150F9" w:rsidRDefault="001E2ABC" w:rsidP="001E2ABC">
            <w:pPr>
              <w:spacing w:line="233" w:lineRule="auto"/>
              <w:jc w:val="center"/>
              <w:rPr>
                <w:b/>
              </w:rPr>
            </w:pPr>
            <w:r w:rsidRPr="002150F9">
              <w:rPr>
                <w:b/>
              </w:rPr>
              <w:lastRenderedPageBreak/>
              <w:t>15</w:t>
            </w:r>
          </w:p>
        </w:tc>
        <w:tc>
          <w:tcPr>
            <w:tcW w:w="2436" w:type="dxa"/>
          </w:tcPr>
          <w:p w14:paraId="2236AD79" w14:textId="37584440" w:rsidR="001E2ABC" w:rsidRPr="002150F9" w:rsidRDefault="001E2ABC" w:rsidP="001E2ABC">
            <w:pPr>
              <w:spacing w:line="247" w:lineRule="auto"/>
              <w:jc w:val="both"/>
            </w:pPr>
            <w:r w:rsidRPr="005F2CE0">
              <w:t>Системи керування виконавчого, тактичного і стратегічного рівнів.</w:t>
            </w:r>
          </w:p>
          <w:p w14:paraId="2C754797" w14:textId="54CF282E" w:rsidR="001E2ABC" w:rsidRPr="002150F9" w:rsidRDefault="001E2ABC" w:rsidP="001E2ABC">
            <w:pPr>
              <w:spacing w:line="233" w:lineRule="auto"/>
              <w:jc w:val="both"/>
            </w:pPr>
          </w:p>
        </w:tc>
        <w:tc>
          <w:tcPr>
            <w:tcW w:w="2436" w:type="dxa"/>
          </w:tcPr>
          <w:p w14:paraId="2A483E34" w14:textId="77777777" w:rsidR="001E2ABC" w:rsidRPr="002150F9" w:rsidRDefault="001E2ABC" w:rsidP="001E2ABC">
            <w:pPr>
              <w:spacing w:line="233" w:lineRule="auto"/>
            </w:pPr>
          </w:p>
        </w:tc>
        <w:tc>
          <w:tcPr>
            <w:tcW w:w="1701" w:type="dxa"/>
          </w:tcPr>
          <w:p w14:paraId="30871C45" w14:textId="79CAF3FE" w:rsidR="001E2ABC" w:rsidRPr="002150F9" w:rsidRDefault="001E2ABC" w:rsidP="001E2ABC">
            <w:pPr>
              <w:jc w:val="both"/>
            </w:pPr>
            <w:r w:rsidRPr="005F2CE0">
              <w:t xml:space="preserve">Опрацювання теоретичного матеріалу з Т15. Підготовка до виконання </w:t>
            </w:r>
            <w:r>
              <w:t>захисту</w:t>
            </w:r>
            <w:r w:rsidRPr="005F2CE0">
              <w:t xml:space="preserve"> роботи №4.</w:t>
            </w:r>
          </w:p>
        </w:tc>
        <w:tc>
          <w:tcPr>
            <w:tcW w:w="992" w:type="dxa"/>
          </w:tcPr>
          <w:p w14:paraId="4A545291" w14:textId="3BE02098" w:rsidR="001E2ABC" w:rsidRPr="002150F9" w:rsidRDefault="001E2ABC" w:rsidP="001E2ABC">
            <w:pPr>
              <w:spacing w:line="233" w:lineRule="auto"/>
              <w:jc w:val="center"/>
            </w:pPr>
            <w:r w:rsidRPr="00751FB8">
              <w:t>4</w:t>
            </w:r>
          </w:p>
        </w:tc>
        <w:tc>
          <w:tcPr>
            <w:tcW w:w="1288" w:type="dxa"/>
          </w:tcPr>
          <w:p w14:paraId="1FF053CD" w14:textId="7AD03CA5" w:rsidR="001E2ABC" w:rsidRPr="005F2CE0" w:rsidRDefault="001E2ABC" w:rsidP="001E2ABC">
            <w:pPr>
              <w:spacing w:line="233" w:lineRule="auto"/>
              <w:jc w:val="center"/>
            </w:pPr>
            <w:r w:rsidRPr="005F2CE0">
              <w:rPr>
                <w:bCs/>
              </w:rPr>
              <w:t xml:space="preserve">Літ.: </w:t>
            </w:r>
            <w:r w:rsidRPr="005F2CE0">
              <w:rPr>
                <w:bCs/>
              </w:rPr>
              <w:sym w:font="Symbol" w:char="F05B"/>
            </w:r>
            <w:r w:rsidRPr="005F2CE0">
              <w:rPr>
                <w:bCs/>
              </w:rPr>
              <w:t>1], [2], [3]</w:t>
            </w:r>
          </w:p>
        </w:tc>
      </w:tr>
      <w:tr w:rsidR="001E2ABC" w:rsidRPr="002150F9" w14:paraId="0FF5385B" w14:textId="77777777" w:rsidTr="00206832">
        <w:trPr>
          <w:jc w:val="center"/>
        </w:trPr>
        <w:tc>
          <w:tcPr>
            <w:tcW w:w="602" w:type="dxa"/>
          </w:tcPr>
          <w:p w14:paraId="5E7D1026" w14:textId="77777777" w:rsidR="001E2ABC" w:rsidRPr="002150F9" w:rsidRDefault="001E2ABC" w:rsidP="001E2ABC">
            <w:pPr>
              <w:spacing w:line="233" w:lineRule="auto"/>
              <w:jc w:val="center"/>
              <w:rPr>
                <w:b/>
              </w:rPr>
            </w:pPr>
            <w:r w:rsidRPr="002150F9">
              <w:rPr>
                <w:b/>
              </w:rPr>
              <w:t>16</w:t>
            </w:r>
          </w:p>
        </w:tc>
        <w:tc>
          <w:tcPr>
            <w:tcW w:w="2436" w:type="dxa"/>
          </w:tcPr>
          <w:p w14:paraId="7EE1672E" w14:textId="1E722DED" w:rsidR="001E2ABC" w:rsidRPr="002150F9" w:rsidRDefault="001E2ABC" w:rsidP="001E2ABC">
            <w:pPr>
              <w:spacing w:line="233" w:lineRule="auto"/>
              <w:jc w:val="both"/>
            </w:pPr>
            <w:r w:rsidRPr="005F2CE0">
              <w:t>Інтелектуальні методи керування.</w:t>
            </w:r>
          </w:p>
        </w:tc>
        <w:tc>
          <w:tcPr>
            <w:tcW w:w="2436" w:type="dxa"/>
          </w:tcPr>
          <w:p w14:paraId="284046B3" w14:textId="7F85614E" w:rsidR="001E2ABC" w:rsidRPr="002150F9" w:rsidRDefault="00AE08DE" w:rsidP="001E2ABC">
            <w:pPr>
              <w:spacing w:line="233" w:lineRule="auto"/>
              <w:rPr>
                <w:bCs/>
              </w:rPr>
            </w:pPr>
            <w:r w:rsidRPr="00AE08DE">
              <w:t xml:space="preserve">ЛР 4. Моделювання </w:t>
            </w:r>
            <w:proofErr w:type="spellStart"/>
            <w:r w:rsidRPr="00AE08DE">
              <w:t>кривошипно-коромислового</w:t>
            </w:r>
            <w:proofErr w:type="spellEnd"/>
            <w:r w:rsidRPr="00AE08DE">
              <w:t xml:space="preserve"> та </w:t>
            </w:r>
            <w:proofErr w:type="spellStart"/>
            <w:r w:rsidRPr="00AE08DE">
              <w:t>кривошипно-повзунного</w:t>
            </w:r>
            <w:proofErr w:type="spellEnd"/>
            <w:r w:rsidRPr="00AE08DE">
              <w:t xml:space="preserve"> механізмів.</w:t>
            </w:r>
          </w:p>
        </w:tc>
        <w:tc>
          <w:tcPr>
            <w:tcW w:w="1701" w:type="dxa"/>
          </w:tcPr>
          <w:p w14:paraId="44E50596" w14:textId="79FF6137" w:rsidR="001E2ABC" w:rsidRPr="002150F9" w:rsidRDefault="001E2ABC" w:rsidP="001E2ABC">
            <w:pPr>
              <w:spacing w:line="233" w:lineRule="auto"/>
            </w:pPr>
            <w:r w:rsidRPr="005F2CE0">
              <w:t xml:space="preserve">Опрацювання теоретичного матеріалу з Т16. </w:t>
            </w:r>
          </w:p>
        </w:tc>
        <w:tc>
          <w:tcPr>
            <w:tcW w:w="992" w:type="dxa"/>
          </w:tcPr>
          <w:p w14:paraId="21142D0D" w14:textId="19074A93" w:rsidR="001E2ABC" w:rsidRPr="002150F9" w:rsidRDefault="001E2ABC" w:rsidP="001E2ABC">
            <w:pPr>
              <w:spacing w:line="233" w:lineRule="auto"/>
              <w:jc w:val="center"/>
            </w:pPr>
            <w:r w:rsidRPr="00751FB8">
              <w:t>4</w:t>
            </w:r>
          </w:p>
        </w:tc>
        <w:tc>
          <w:tcPr>
            <w:tcW w:w="1288" w:type="dxa"/>
          </w:tcPr>
          <w:p w14:paraId="1E11123C" w14:textId="7EEBEE16" w:rsidR="001E2ABC" w:rsidRPr="005F2CE0" w:rsidRDefault="001E2ABC" w:rsidP="001E2ABC">
            <w:pPr>
              <w:spacing w:line="233" w:lineRule="auto"/>
              <w:jc w:val="center"/>
            </w:pPr>
            <w:r w:rsidRPr="005F2CE0">
              <w:rPr>
                <w:bCs/>
              </w:rPr>
              <w:t xml:space="preserve">Літ.: </w:t>
            </w:r>
            <w:r w:rsidRPr="005F2CE0">
              <w:rPr>
                <w:bCs/>
              </w:rPr>
              <w:sym w:font="Symbol" w:char="F05B"/>
            </w:r>
            <w:r w:rsidRPr="005F2CE0">
              <w:rPr>
                <w:bCs/>
              </w:rPr>
              <w:t>1], [2], [3]</w:t>
            </w:r>
          </w:p>
        </w:tc>
      </w:tr>
      <w:tr w:rsidR="001E2ABC" w:rsidRPr="002150F9" w14:paraId="3FF82C05" w14:textId="77777777" w:rsidTr="00206832">
        <w:trPr>
          <w:jc w:val="center"/>
        </w:trPr>
        <w:tc>
          <w:tcPr>
            <w:tcW w:w="602" w:type="dxa"/>
          </w:tcPr>
          <w:p w14:paraId="4D7FA325" w14:textId="77777777" w:rsidR="001E2ABC" w:rsidRPr="002150F9" w:rsidRDefault="001E2ABC" w:rsidP="001E2ABC">
            <w:pPr>
              <w:spacing w:line="233" w:lineRule="auto"/>
              <w:jc w:val="center"/>
              <w:rPr>
                <w:b/>
              </w:rPr>
            </w:pPr>
            <w:r w:rsidRPr="002150F9">
              <w:rPr>
                <w:b/>
              </w:rPr>
              <w:t>17</w:t>
            </w:r>
          </w:p>
        </w:tc>
        <w:tc>
          <w:tcPr>
            <w:tcW w:w="2436" w:type="dxa"/>
          </w:tcPr>
          <w:p w14:paraId="34A2A31A" w14:textId="0FEBE1D8" w:rsidR="001E2ABC" w:rsidRPr="002150F9" w:rsidRDefault="001E2ABC" w:rsidP="001E2ABC">
            <w:pPr>
              <w:spacing w:line="233" w:lineRule="auto"/>
              <w:jc w:val="both"/>
            </w:pPr>
            <w:r w:rsidRPr="005F2CE0">
              <w:t>Інтелектуальні методи керування.</w:t>
            </w:r>
          </w:p>
        </w:tc>
        <w:tc>
          <w:tcPr>
            <w:tcW w:w="2436" w:type="dxa"/>
          </w:tcPr>
          <w:p w14:paraId="5E57DC0F" w14:textId="1CAAA8DC" w:rsidR="001E2ABC" w:rsidRPr="002150F9" w:rsidRDefault="001E2ABC" w:rsidP="001E2ABC">
            <w:pPr>
              <w:jc w:val="both"/>
              <w:rPr>
                <w:bCs/>
              </w:rPr>
            </w:pPr>
          </w:p>
        </w:tc>
        <w:tc>
          <w:tcPr>
            <w:tcW w:w="1701" w:type="dxa"/>
          </w:tcPr>
          <w:p w14:paraId="6BA20D74" w14:textId="23DEFDFF" w:rsidR="001E2ABC" w:rsidRPr="002150F9" w:rsidRDefault="001E2ABC" w:rsidP="001E2ABC">
            <w:pPr>
              <w:jc w:val="both"/>
            </w:pPr>
            <w:r w:rsidRPr="005F2CE0">
              <w:t xml:space="preserve">Опрацювання теоретичного матеріалу з Т17. </w:t>
            </w:r>
          </w:p>
        </w:tc>
        <w:tc>
          <w:tcPr>
            <w:tcW w:w="992" w:type="dxa"/>
          </w:tcPr>
          <w:p w14:paraId="42EB0B75" w14:textId="60554C48" w:rsidR="001E2ABC" w:rsidRPr="002150F9" w:rsidRDefault="001E2ABC" w:rsidP="001E2ABC">
            <w:pPr>
              <w:spacing w:line="233" w:lineRule="auto"/>
              <w:jc w:val="center"/>
            </w:pPr>
            <w:r w:rsidRPr="00751FB8">
              <w:t>6</w:t>
            </w:r>
          </w:p>
        </w:tc>
        <w:tc>
          <w:tcPr>
            <w:tcW w:w="1288" w:type="dxa"/>
          </w:tcPr>
          <w:p w14:paraId="4E236C22" w14:textId="628B898D" w:rsidR="001E2ABC" w:rsidRPr="005F2CE0" w:rsidRDefault="001E2ABC" w:rsidP="001E2ABC">
            <w:pPr>
              <w:spacing w:line="233" w:lineRule="auto"/>
              <w:jc w:val="center"/>
              <w:rPr>
                <w:highlight w:val="yellow"/>
              </w:rPr>
            </w:pPr>
            <w:r w:rsidRPr="005F2CE0">
              <w:rPr>
                <w:bCs/>
              </w:rPr>
              <w:t xml:space="preserve">Літ.: </w:t>
            </w:r>
            <w:r w:rsidRPr="005F2CE0">
              <w:rPr>
                <w:bCs/>
              </w:rPr>
              <w:sym w:font="Symbol" w:char="F05B"/>
            </w:r>
            <w:r w:rsidRPr="005F2CE0">
              <w:rPr>
                <w:bCs/>
              </w:rPr>
              <w:t>1], [2], [3]</w:t>
            </w:r>
          </w:p>
        </w:tc>
      </w:tr>
      <w:tr w:rsidR="001E2ABC" w:rsidRPr="002150F9" w14:paraId="7A2CEFD5" w14:textId="77777777" w:rsidTr="00206832">
        <w:trPr>
          <w:jc w:val="center"/>
        </w:trPr>
        <w:tc>
          <w:tcPr>
            <w:tcW w:w="602" w:type="dxa"/>
          </w:tcPr>
          <w:p w14:paraId="5875EFA5" w14:textId="0F5EF3E6" w:rsidR="001E2ABC" w:rsidRPr="002150F9" w:rsidRDefault="001E2ABC" w:rsidP="001E2ABC">
            <w:pPr>
              <w:spacing w:line="233" w:lineRule="auto"/>
              <w:jc w:val="center"/>
              <w:rPr>
                <w:b/>
              </w:rPr>
            </w:pPr>
            <w:r>
              <w:rPr>
                <w:b/>
              </w:rPr>
              <w:t>18</w:t>
            </w:r>
          </w:p>
        </w:tc>
        <w:tc>
          <w:tcPr>
            <w:tcW w:w="2436" w:type="dxa"/>
          </w:tcPr>
          <w:p w14:paraId="3F777A43" w14:textId="0D5F00AC" w:rsidR="001E2ABC" w:rsidRPr="005F2CE0" w:rsidRDefault="001E2ABC" w:rsidP="001E2ABC">
            <w:pPr>
              <w:spacing w:line="233" w:lineRule="auto"/>
              <w:jc w:val="both"/>
            </w:pPr>
            <w:r>
              <w:rPr>
                <w:bCs/>
              </w:rPr>
              <w:t>Підсумкове заняття.</w:t>
            </w:r>
          </w:p>
        </w:tc>
        <w:tc>
          <w:tcPr>
            <w:tcW w:w="2436" w:type="dxa"/>
          </w:tcPr>
          <w:p w14:paraId="659A36B4" w14:textId="10A97445" w:rsidR="001E2ABC" w:rsidRDefault="001E2ABC" w:rsidP="001E2ABC">
            <w:pPr>
              <w:jc w:val="both"/>
              <w:rPr>
                <w:bCs/>
              </w:rPr>
            </w:pPr>
            <w:r>
              <w:rPr>
                <w:bCs/>
              </w:rPr>
              <w:t>Підсумкове заняття.</w:t>
            </w:r>
          </w:p>
        </w:tc>
        <w:tc>
          <w:tcPr>
            <w:tcW w:w="1701" w:type="dxa"/>
          </w:tcPr>
          <w:p w14:paraId="6831737A" w14:textId="3CC2EA7E" w:rsidR="001E2ABC" w:rsidRPr="001E2ABC" w:rsidRDefault="001E2ABC" w:rsidP="001E2ABC">
            <w:pPr>
              <w:jc w:val="both"/>
              <w:rPr>
                <w:b/>
                <w:bCs/>
              </w:rPr>
            </w:pPr>
            <w:r w:rsidRPr="005F2CE0">
              <w:t>Захист лабораторних робіт.</w:t>
            </w:r>
          </w:p>
        </w:tc>
        <w:tc>
          <w:tcPr>
            <w:tcW w:w="992" w:type="dxa"/>
          </w:tcPr>
          <w:p w14:paraId="4C27F23A" w14:textId="435C5FC4" w:rsidR="001E2ABC" w:rsidRDefault="001E2ABC" w:rsidP="001E2ABC">
            <w:pPr>
              <w:spacing w:line="233" w:lineRule="auto"/>
              <w:jc w:val="center"/>
            </w:pPr>
            <w:r w:rsidRPr="00751FB8">
              <w:t>6</w:t>
            </w:r>
          </w:p>
        </w:tc>
        <w:tc>
          <w:tcPr>
            <w:tcW w:w="1288" w:type="dxa"/>
          </w:tcPr>
          <w:p w14:paraId="33846BEB" w14:textId="1E28DB57" w:rsidR="001E2ABC" w:rsidRPr="005F2CE0" w:rsidRDefault="001E2ABC" w:rsidP="001E2ABC">
            <w:pPr>
              <w:spacing w:line="233" w:lineRule="auto"/>
              <w:jc w:val="center"/>
              <w:rPr>
                <w:bCs/>
              </w:rPr>
            </w:pPr>
            <w:r w:rsidRPr="005F2CE0">
              <w:rPr>
                <w:bCs/>
              </w:rPr>
              <w:t xml:space="preserve">Літ.: </w:t>
            </w:r>
            <w:r w:rsidRPr="005F2CE0">
              <w:rPr>
                <w:bCs/>
              </w:rPr>
              <w:sym w:font="Symbol" w:char="F05B"/>
            </w:r>
            <w:r w:rsidRPr="005F2CE0">
              <w:rPr>
                <w:bCs/>
              </w:rPr>
              <w:t>1], [2], [3]</w:t>
            </w:r>
          </w:p>
        </w:tc>
      </w:tr>
    </w:tbl>
    <w:p w14:paraId="407E0B45" w14:textId="77777777" w:rsidR="00FD37B3" w:rsidRPr="002150F9" w:rsidRDefault="00FD37B3" w:rsidP="00E673A0">
      <w:pPr>
        <w:spacing w:line="233" w:lineRule="auto"/>
        <w:jc w:val="both"/>
      </w:pPr>
      <w:r w:rsidRPr="002150F9">
        <w:rPr>
          <w:b/>
          <w:i/>
          <w:u w:val="single"/>
        </w:rPr>
        <w:t>Примітка</w:t>
      </w:r>
      <w:r w:rsidRPr="002150F9">
        <w:t xml:space="preserve">: </w:t>
      </w:r>
      <w:r w:rsidRPr="002150F9">
        <w:rPr>
          <w:b/>
          <w:vertAlign w:val="superscript"/>
        </w:rPr>
        <w:t xml:space="preserve">* </w:t>
      </w:r>
      <w:r w:rsidRPr="002150F9">
        <w:t>Лекції, проводяться по дві години, лабораторні заняття по чотири години, крім підсумкового заняття; послідовність проведення занять визначається розкладом (може не відповідати нумерованим тижням)</w:t>
      </w:r>
    </w:p>
    <w:p w14:paraId="1BF550B4" w14:textId="77777777" w:rsidR="0011526B" w:rsidRPr="002150F9" w:rsidRDefault="0011526B" w:rsidP="00E673A0">
      <w:pPr>
        <w:spacing w:line="233" w:lineRule="auto"/>
        <w:rPr>
          <w:highlight w:val="yellow"/>
        </w:rPr>
      </w:pPr>
    </w:p>
    <w:p w14:paraId="4B4D17E2" w14:textId="77777777" w:rsidR="00FD37B3" w:rsidRPr="002150F9" w:rsidRDefault="00FD37B3" w:rsidP="00E673A0">
      <w:pPr>
        <w:spacing w:line="233" w:lineRule="auto"/>
        <w:ind w:firstLine="540"/>
        <w:jc w:val="center"/>
        <w:rPr>
          <w:iCs/>
        </w:rPr>
      </w:pPr>
      <w:r w:rsidRPr="002150F9">
        <w:rPr>
          <w:b/>
          <w:iCs/>
        </w:rPr>
        <w:t>Політика дисципліни</w:t>
      </w:r>
      <w:r w:rsidRPr="002150F9">
        <w:rPr>
          <w:iCs/>
        </w:rPr>
        <w:t>.</w:t>
      </w:r>
    </w:p>
    <w:p w14:paraId="679A0B98" w14:textId="2DF68BAD" w:rsidR="00FD37B3" w:rsidRPr="002150F9" w:rsidRDefault="00FD37B3" w:rsidP="00E673A0">
      <w:pPr>
        <w:spacing w:line="233" w:lineRule="auto"/>
        <w:ind w:firstLine="709"/>
        <w:jc w:val="both"/>
      </w:pPr>
      <w:r w:rsidRPr="002150F9">
        <w:rPr>
          <w:rStyle w:val="fontstyle01"/>
          <w:rFonts w:ascii="Times New Roman" w:hAnsi="Times New Roman"/>
          <w:color w:val="auto"/>
          <w:sz w:val="20"/>
          <w:szCs w:val="20"/>
        </w:rPr>
        <w:t xml:space="preserve">Організація освітнього процесу з дисципліни відповідає вимогам </w:t>
      </w:r>
      <w:r w:rsidRPr="002150F9">
        <w:t xml:space="preserve">положень про організаційне і навчально-методичне забезпечення освітнього процесу, освітній програмі та навчальному плану. </w:t>
      </w:r>
      <w:r w:rsidR="002150F9" w:rsidRPr="002150F9">
        <w:t>Здобувач</w:t>
      </w:r>
      <w:r w:rsidRPr="002150F9">
        <w:t xml:space="preserve"> зобов’язаний відвідувати лекції та лабораторні заняття згідно з розкладом, не запізнюватися на заняття, завдання виконувати відповідно до графіка. Пропущене лабораторне заняття </w:t>
      </w:r>
      <w:r w:rsidR="002150F9" w:rsidRPr="002150F9">
        <w:t>здобувач</w:t>
      </w:r>
      <w:r w:rsidRPr="002150F9">
        <w:t xml:space="preserve"> зобов’язаний опрацювати самостійно у повному обсязі і відзвітувати перед викладачем не пізніше, ніж за тиждень до чергової атестації. До занять </w:t>
      </w:r>
      <w:r w:rsidR="002150F9">
        <w:t>здобувач</w:t>
      </w:r>
      <w:r w:rsidRPr="002150F9">
        <w:t xml:space="preserve"> має підготуватись за відповідною темою і проявляти активність. Набутті особою знання з дисципліни або її окремих розділів у неформальній освіті зараховуються відповідно до </w:t>
      </w:r>
      <w:r w:rsidRPr="002150F9">
        <w:rPr>
          <w:lang w:eastAsia="uk-UA"/>
        </w:rPr>
        <w:t>П</w:t>
      </w:r>
      <w:r w:rsidRPr="002150F9">
        <w:t xml:space="preserve">оложення </w:t>
      </w:r>
      <w:r w:rsidRPr="002150F9">
        <w:rPr>
          <w:lang w:eastAsia="uk-UA"/>
        </w:rPr>
        <w:t xml:space="preserve">про порядок </w:t>
      </w:r>
      <w:proofErr w:type="spellStart"/>
      <w:r w:rsidRPr="002150F9">
        <w:rPr>
          <w:lang w:eastAsia="uk-UA"/>
        </w:rPr>
        <w:t>перезарахування</w:t>
      </w:r>
      <w:proofErr w:type="spellEnd"/>
      <w:r w:rsidRPr="002150F9">
        <w:rPr>
          <w:lang w:eastAsia="uk-UA"/>
        </w:rPr>
        <w:t xml:space="preserve"> результатів навчання у ХНУ (</w:t>
      </w:r>
      <w:hyperlink r:id="rId8" w:history="1">
        <w:r w:rsidRPr="002150F9">
          <w:rPr>
            <w:rStyle w:val="aa"/>
            <w:color w:val="auto"/>
            <w:lang w:eastAsia="uk-UA"/>
          </w:rPr>
          <w:t>http://khnu.km.ua/root/files/01/06/03/006.pdf</w:t>
        </w:r>
      </w:hyperlink>
      <w:r w:rsidRPr="002150F9">
        <w:rPr>
          <w:lang w:eastAsia="uk-UA"/>
        </w:rPr>
        <w:t>).</w:t>
      </w:r>
    </w:p>
    <w:p w14:paraId="1BBBC5E6" w14:textId="77777777" w:rsidR="00FD37B3" w:rsidRPr="002150F9" w:rsidRDefault="00FD37B3" w:rsidP="00E673A0">
      <w:pPr>
        <w:spacing w:line="233" w:lineRule="auto"/>
        <w:ind w:firstLine="540"/>
        <w:jc w:val="both"/>
        <w:rPr>
          <w:sz w:val="16"/>
          <w:szCs w:val="16"/>
          <w:highlight w:val="yellow"/>
        </w:rPr>
      </w:pPr>
    </w:p>
    <w:p w14:paraId="0DA3CFD1" w14:textId="77777777" w:rsidR="00FD37B3" w:rsidRPr="002150F9" w:rsidRDefault="00FD37B3" w:rsidP="00E673A0">
      <w:pPr>
        <w:spacing w:line="233" w:lineRule="auto"/>
        <w:ind w:firstLine="540"/>
        <w:jc w:val="center"/>
        <w:rPr>
          <w:spacing w:val="-4"/>
        </w:rPr>
      </w:pPr>
      <w:r w:rsidRPr="002150F9">
        <w:rPr>
          <w:b/>
          <w:iCs/>
          <w:spacing w:val="-4"/>
        </w:rPr>
        <w:t>Критерії оцінювання результатів навчання</w:t>
      </w:r>
      <w:r w:rsidRPr="002150F9">
        <w:rPr>
          <w:spacing w:val="-4"/>
        </w:rPr>
        <w:t xml:space="preserve">. </w:t>
      </w:r>
    </w:p>
    <w:p w14:paraId="60682E6F" w14:textId="330D2DB2" w:rsidR="00FD37B3" w:rsidRPr="002150F9" w:rsidRDefault="00FD37B3" w:rsidP="00E673A0">
      <w:pPr>
        <w:pStyle w:val="FR1"/>
        <w:spacing w:line="240" w:lineRule="auto"/>
        <w:ind w:left="40" w:firstLine="560"/>
        <w:jc w:val="both"/>
        <w:rPr>
          <w:rFonts w:ascii="Times New Roman" w:hAnsi="Times New Roman" w:cs="Times New Roman"/>
          <w:sz w:val="20"/>
          <w:szCs w:val="20"/>
        </w:rPr>
      </w:pPr>
      <w:r w:rsidRPr="002150F9">
        <w:rPr>
          <w:rFonts w:ascii="Times New Roman" w:hAnsi="Times New Roman" w:cs="Times New Roman"/>
          <w:sz w:val="20"/>
          <w:szCs w:val="20"/>
        </w:rPr>
        <w:t xml:space="preserve">Кожний вид роботи з дисципліни оцінюється за </w:t>
      </w:r>
      <w:r w:rsidRPr="002150F9">
        <w:rPr>
          <w:rFonts w:ascii="Times New Roman" w:hAnsi="Times New Roman" w:cs="Times New Roman"/>
          <w:b/>
          <w:i/>
          <w:sz w:val="20"/>
          <w:szCs w:val="20"/>
        </w:rPr>
        <w:t>чотирибальною</w:t>
      </w:r>
      <w:r w:rsidRPr="002150F9">
        <w:rPr>
          <w:rFonts w:ascii="Times New Roman" w:hAnsi="Times New Roman" w:cs="Times New Roman"/>
          <w:sz w:val="20"/>
          <w:szCs w:val="20"/>
        </w:rPr>
        <w:t xml:space="preserve"> шкалою. Семестрова підсумкова оцінка визначається як середньозважена з усіх видів навчальної роботи, виконаних і зданих </w:t>
      </w:r>
      <w:r w:rsidRPr="002150F9">
        <w:rPr>
          <w:rFonts w:ascii="Times New Roman" w:hAnsi="Times New Roman" w:cs="Times New Roman"/>
          <w:b/>
          <w:i/>
          <w:sz w:val="20"/>
          <w:szCs w:val="20"/>
        </w:rPr>
        <w:t>позитивно</w:t>
      </w:r>
      <w:r w:rsidRPr="002150F9">
        <w:rPr>
          <w:rFonts w:ascii="Times New Roman" w:hAnsi="Times New Roman" w:cs="Times New Roman"/>
          <w:sz w:val="20"/>
          <w:szCs w:val="20"/>
        </w:rPr>
        <w:t xml:space="preserve"> з урахуванням коефіцієнта вагомості і встановлюється в автоматизованому режимі після внесення викладачем усіх оцінок до електронного журналу. При оцінюванні знань </w:t>
      </w:r>
      <w:r w:rsidR="002150F9">
        <w:rPr>
          <w:rFonts w:ascii="Times New Roman" w:hAnsi="Times New Roman" w:cs="Times New Roman"/>
          <w:sz w:val="20"/>
          <w:szCs w:val="20"/>
        </w:rPr>
        <w:t>здобувачів</w:t>
      </w:r>
      <w:r w:rsidRPr="002150F9">
        <w:rPr>
          <w:rFonts w:ascii="Times New Roman" w:hAnsi="Times New Roman" w:cs="Times New Roman"/>
          <w:sz w:val="20"/>
          <w:szCs w:val="20"/>
        </w:rPr>
        <w:t xml:space="preserve"> використовуються різні засоби контролю, зокрема: усне опитування; якість виконання, набуття теоретичних знань і практичних навичок перевіряється шляхом розв’язання задач та захисту лабораторних робіт. Оцінка, яка виставляється за лабораторну роботу, складається з таких елементів: знання теоретичного матеріалу з теми; вміння студента обґрунтувати прийняті рішення та розв’язувати задачі; своєчасне виконання завдання. </w:t>
      </w:r>
    </w:p>
    <w:p w14:paraId="17CA4A4B" w14:textId="77777777" w:rsidR="00FD37B3" w:rsidRPr="002150F9" w:rsidRDefault="00FD37B3" w:rsidP="00E673A0">
      <w:pPr>
        <w:pStyle w:val="FR1"/>
        <w:spacing w:line="233" w:lineRule="auto"/>
        <w:ind w:firstLine="709"/>
        <w:jc w:val="both"/>
        <w:rPr>
          <w:rFonts w:ascii="Times New Roman" w:hAnsi="Times New Roman" w:cs="Times New Roman"/>
          <w:sz w:val="16"/>
          <w:szCs w:val="16"/>
        </w:rPr>
      </w:pPr>
    </w:p>
    <w:p w14:paraId="4690DD49" w14:textId="77777777" w:rsidR="00FD37B3" w:rsidRPr="002150F9" w:rsidRDefault="00FD37B3" w:rsidP="00E673A0">
      <w:pPr>
        <w:spacing w:line="233" w:lineRule="auto"/>
        <w:ind w:firstLine="540"/>
        <w:jc w:val="center"/>
        <w:rPr>
          <w:b/>
          <w:iCs/>
          <w:spacing w:val="-4"/>
        </w:rPr>
      </w:pPr>
      <w:r w:rsidRPr="002150F9">
        <w:rPr>
          <w:b/>
          <w:iCs/>
          <w:spacing w:val="-4"/>
        </w:rPr>
        <w:t xml:space="preserve">Структурування дисципліни за видами робіт і оцінювання результатів навчання аспіранта </w:t>
      </w:r>
    </w:p>
    <w:p w14:paraId="3E8622A5" w14:textId="77777777" w:rsidR="00FD37B3" w:rsidRPr="002150F9" w:rsidRDefault="00FD37B3" w:rsidP="00E673A0">
      <w:pPr>
        <w:spacing w:line="233" w:lineRule="auto"/>
        <w:ind w:firstLine="540"/>
        <w:jc w:val="center"/>
        <w:rPr>
          <w:b/>
          <w:iCs/>
          <w:spacing w:val="-4"/>
        </w:rPr>
      </w:pPr>
      <w:r w:rsidRPr="002150F9">
        <w:rPr>
          <w:b/>
          <w:iCs/>
          <w:spacing w:val="-4"/>
        </w:rPr>
        <w:t>денної форми навчання у семестрі за ваговими коефіцієнтами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276"/>
        <w:gridCol w:w="1418"/>
        <w:gridCol w:w="3208"/>
      </w:tblGrid>
      <w:tr w:rsidR="006E7383" w:rsidRPr="002150F9" w14:paraId="1F3FC016" w14:textId="77777777" w:rsidTr="006E7383">
        <w:trPr>
          <w:jc w:val="center"/>
        </w:trPr>
        <w:tc>
          <w:tcPr>
            <w:tcW w:w="5524" w:type="dxa"/>
            <w:gridSpan w:val="4"/>
          </w:tcPr>
          <w:p w14:paraId="74726933" w14:textId="77777777" w:rsidR="006E7383" w:rsidRPr="002150F9" w:rsidRDefault="006E7383" w:rsidP="00D62781">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Аудиторна робота</w:t>
            </w:r>
          </w:p>
          <w:p w14:paraId="2435C599" w14:textId="643AB68C" w:rsidR="006E7383" w:rsidRPr="002150F9" w:rsidRDefault="006E7383" w:rsidP="002150F9">
            <w:pPr>
              <w:pStyle w:val="FR1"/>
              <w:spacing w:line="240" w:lineRule="auto"/>
              <w:ind w:firstLine="0"/>
              <w:jc w:val="center"/>
              <w:rPr>
                <w:rFonts w:ascii="Times New Roman" w:hAnsi="Times New Roman" w:cs="Times New Roman"/>
                <w:sz w:val="20"/>
                <w:szCs w:val="20"/>
              </w:rPr>
            </w:pPr>
          </w:p>
        </w:tc>
        <w:tc>
          <w:tcPr>
            <w:tcW w:w="3208" w:type="dxa"/>
          </w:tcPr>
          <w:p w14:paraId="338F65C3" w14:textId="33BBB407" w:rsidR="006E7383" w:rsidRPr="002150F9" w:rsidRDefault="006E7383" w:rsidP="006E7383">
            <w:pPr>
              <w:pStyle w:val="FR1"/>
              <w:spacing w:line="240" w:lineRule="auto"/>
              <w:ind w:firstLine="4"/>
              <w:jc w:val="center"/>
              <w:rPr>
                <w:rFonts w:ascii="Times New Roman" w:hAnsi="Times New Roman" w:cs="Times New Roman"/>
                <w:sz w:val="20"/>
                <w:szCs w:val="20"/>
              </w:rPr>
            </w:pPr>
            <w:r w:rsidRPr="002150F9">
              <w:rPr>
                <w:rFonts w:ascii="Times New Roman" w:hAnsi="Times New Roman" w:cs="Times New Roman"/>
                <w:sz w:val="20"/>
                <w:szCs w:val="20"/>
              </w:rPr>
              <w:t>Підсумковий контроль</w:t>
            </w:r>
            <w:r>
              <w:rPr>
                <w:rFonts w:ascii="Times New Roman" w:hAnsi="Times New Roman" w:cs="Times New Roman"/>
                <w:sz w:val="20"/>
                <w:szCs w:val="20"/>
              </w:rPr>
              <w:t xml:space="preserve">, </w:t>
            </w:r>
            <w:r w:rsidR="001E2ABC">
              <w:rPr>
                <w:rFonts w:ascii="Times New Roman" w:hAnsi="Times New Roman" w:cs="Times New Roman"/>
                <w:sz w:val="20"/>
                <w:szCs w:val="20"/>
              </w:rPr>
              <w:t>залік</w:t>
            </w:r>
            <w:r>
              <w:rPr>
                <w:rFonts w:ascii="Times New Roman" w:hAnsi="Times New Roman" w:cs="Times New Roman"/>
                <w:sz w:val="20"/>
                <w:szCs w:val="20"/>
              </w:rPr>
              <w:t xml:space="preserve"> </w:t>
            </w:r>
          </w:p>
        </w:tc>
      </w:tr>
      <w:tr w:rsidR="006E7383" w:rsidRPr="002150F9" w14:paraId="29B88FEA" w14:textId="77777777" w:rsidTr="006E7383">
        <w:trPr>
          <w:trHeight w:val="376"/>
          <w:jc w:val="center"/>
        </w:trPr>
        <w:tc>
          <w:tcPr>
            <w:tcW w:w="5524" w:type="dxa"/>
            <w:gridSpan w:val="4"/>
          </w:tcPr>
          <w:p w14:paraId="5D5B51F0" w14:textId="46664BB5" w:rsidR="006E7383" w:rsidRPr="002150F9" w:rsidRDefault="006E7383" w:rsidP="006E7383">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Лабораторні роботи №</w:t>
            </w:r>
          </w:p>
        </w:tc>
        <w:tc>
          <w:tcPr>
            <w:tcW w:w="3208" w:type="dxa"/>
          </w:tcPr>
          <w:p w14:paraId="1566F458" w14:textId="3867373B" w:rsidR="006E7383" w:rsidRPr="002150F9" w:rsidRDefault="00D00ABC" w:rsidP="006E7383">
            <w:pPr>
              <w:pStyle w:val="FR1"/>
              <w:spacing w:line="240" w:lineRule="auto"/>
              <w:ind w:firstLine="4"/>
              <w:jc w:val="center"/>
              <w:rPr>
                <w:rFonts w:ascii="Times New Roman" w:hAnsi="Times New Roman" w:cs="Times New Roman"/>
                <w:sz w:val="20"/>
                <w:szCs w:val="20"/>
              </w:rPr>
            </w:pPr>
            <w:r>
              <w:rPr>
                <w:rFonts w:ascii="Times New Roman" w:hAnsi="Times New Roman" w:cs="Times New Roman"/>
                <w:sz w:val="20"/>
                <w:szCs w:val="20"/>
              </w:rPr>
              <w:t>За рейтингом</w:t>
            </w:r>
          </w:p>
        </w:tc>
      </w:tr>
      <w:tr w:rsidR="006E7383" w:rsidRPr="002150F9" w14:paraId="550FA76B" w14:textId="77777777" w:rsidTr="006E7383">
        <w:trPr>
          <w:trHeight w:val="376"/>
          <w:jc w:val="center"/>
        </w:trPr>
        <w:tc>
          <w:tcPr>
            <w:tcW w:w="1271" w:type="dxa"/>
          </w:tcPr>
          <w:p w14:paraId="2875C379" w14:textId="77777777" w:rsidR="006E7383" w:rsidRPr="002150F9" w:rsidRDefault="006E7383" w:rsidP="00D62781">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1</w:t>
            </w:r>
          </w:p>
        </w:tc>
        <w:tc>
          <w:tcPr>
            <w:tcW w:w="1559" w:type="dxa"/>
          </w:tcPr>
          <w:p w14:paraId="48D8CD07" w14:textId="77777777" w:rsidR="006E7383" w:rsidRPr="002150F9" w:rsidRDefault="006E7383" w:rsidP="00D62781">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2</w:t>
            </w:r>
          </w:p>
        </w:tc>
        <w:tc>
          <w:tcPr>
            <w:tcW w:w="1276" w:type="dxa"/>
          </w:tcPr>
          <w:p w14:paraId="403E57BD" w14:textId="77777777" w:rsidR="006E7383" w:rsidRPr="002150F9" w:rsidRDefault="006E7383" w:rsidP="00D62781">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3</w:t>
            </w:r>
          </w:p>
        </w:tc>
        <w:tc>
          <w:tcPr>
            <w:tcW w:w="1418" w:type="dxa"/>
          </w:tcPr>
          <w:p w14:paraId="63632C4A" w14:textId="7D6E2362" w:rsidR="006E7383" w:rsidRPr="002150F9" w:rsidRDefault="006E7383" w:rsidP="00D62781">
            <w:pPr>
              <w:pStyle w:val="FR1"/>
              <w:spacing w:line="240" w:lineRule="auto"/>
              <w:ind w:firstLine="0"/>
              <w:jc w:val="center"/>
              <w:rPr>
                <w:rFonts w:ascii="Times New Roman" w:hAnsi="Times New Roman" w:cs="Times New Roman"/>
                <w:sz w:val="20"/>
                <w:szCs w:val="20"/>
              </w:rPr>
            </w:pPr>
            <w:r w:rsidRPr="002150F9">
              <w:rPr>
                <w:rFonts w:ascii="Times New Roman" w:hAnsi="Times New Roman" w:cs="Times New Roman"/>
                <w:sz w:val="20"/>
                <w:szCs w:val="20"/>
              </w:rPr>
              <w:t>4</w:t>
            </w:r>
          </w:p>
        </w:tc>
        <w:tc>
          <w:tcPr>
            <w:tcW w:w="3208" w:type="dxa"/>
          </w:tcPr>
          <w:p w14:paraId="5FD6F8B2" w14:textId="51636B72" w:rsidR="006E7383" w:rsidRPr="002150F9" w:rsidRDefault="006E7383" w:rsidP="00D62781">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r>
      <w:tr w:rsidR="006E7383" w:rsidRPr="002150F9" w14:paraId="183EB9ED" w14:textId="77777777" w:rsidTr="006E7383">
        <w:trPr>
          <w:jc w:val="center"/>
        </w:trPr>
        <w:tc>
          <w:tcPr>
            <w:tcW w:w="5524" w:type="dxa"/>
            <w:gridSpan w:val="4"/>
          </w:tcPr>
          <w:p w14:paraId="157DDF40" w14:textId="377955B2" w:rsidR="006E7383" w:rsidRPr="002150F9" w:rsidRDefault="006E7383" w:rsidP="006E7383">
            <w:pPr>
              <w:pStyle w:val="FR1"/>
              <w:spacing w:line="240" w:lineRule="auto"/>
              <w:ind w:firstLine="0"/>
              <w:rPr>
                <w:rFonts w:ascii="Times New Roman" w:hAnsi="Times New Roman" w:cs="Times New Roman"/>
                <w:sz w:val="20"/>
                <w:szCs w:val="20"/>
              </w:rPr>
            </w:pPr>
            <w:r w:rsidRPr="002150F9">
              <w:rPr>
                <w:rFonts w:ascii="Times New Roman" w:hAnsi="Times New Roman" w:cs="Times New Roman"/>
                <w:sz w:val="20"/>
                <w:szCs w:val="20"/>
              </w:rPr>
              <w:t xml:space="preserve">ВК:                   </w:t>
            </w:r>
            <w:r>
              <w:rPr>
                <w:rFonts w:ascii="Times New Roman" w:hAnsi="Times New Roman" w:cs="Times New Roman"/>
                <w:sz w:val="20"/>
                <w:szCs w:val="20"/>
              </w:rPr>
              <w:t xml:space="preserve">    </w:t>
            </w:r>
            <w:r w:rsidRPr="002150F9">
              <w:rPr>
                <w:rFonts w:ascii="Times New Roman" w:hAnsi="Times New Roman" w:cs="Times New Roman"/>
                <w:sz w:val="20"/>
                <w:szCs w:val="20"/>
              </w:rPr>
              <w:t xml:space="preserve"> </w:t>
            </w:r>
            <w:r w:rsidR="001E2ABC">
              <w:rPr>
                <w:rFonts w:ascii="Times New Roman" w:hAnsi="Times New Roman" w:cs="Times New Roman"/>
                <w:sz w:val="20"/>
                <w:szCs w:val="20"/>
              </w:rPr>
              <w:t>1,0</w:t>
            </w:r>
          </w:p>
        </w:tc>
        <w:tc>
          <w:tcPr>
            <w:tcW w:w="3208" w:type="dxa"/>
          </w:tcPr>
          <w:p w14:paraId="6C1C643F" w14:textId="7DEC5F22" w:rsidR="006E7383" w:rsidRPr="002150F9" w:rsidRDefault="001E2ABC" w:rsidP="00D62781">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r>
    </w:tbl>
    <w:p w14:paraId="06D264F8" w14:textId="72BD05E8" w:rsidR="00FD37B3" w:rsidRPr="002150F9" w:rsidRDefault="00FD37B3" w:rsidP="00E673A0">
      <w:pPr>
        <w:pStyle w:val="af6"/>
        <w:shd w:val="clear" w:color="auto" w:fill="auto"/>
        <w:spacing w:line="228" w:lineRule="auto"/>
        <w:jc w:val="both"/>
        <w:rPr>
          <w:sz w:val="20"/>
          <w:szCs w:val="20"/>
          <w:lang w:val="uk-UA"/>
        </w:rPr>
      </w:pPr>
      <w:r w:rsidRPr="002150F9">
        <w:rPr>
          <w:i/>
          <w:iCs/>
          <w:sz w:val="20"/>
          <w:szCs w:val="20"/>
          <w:lang w:val="uk-UA"/>
        </w:rPr>
        <w:t>Умовні позначення:</w:t>
      </w:r>
      <w:r w:rsidRPr="002150F9">
        <w:rPr>
          <w:b w:val="0"/>
          <w:bCs w:val="0"/>
          <w:sz w:val="20"/>
          <w:szCs w:val="20"/>
          <w:lang w:val="uk-UA"/>
        </w:rPr>
        <w:t xml:space="preserve"> Т - тема дисципліни; ВК - ваговий коефіцієнт</w:t>
      </w:r>
      <w:r w:rsidR="002150F9">
        <w:rPr>
          <w:b w:val="0"/>
          <w:bCs w:val="0"/>
          <w:sz w:val="20"/>
          <w:szCs w:val="20"/>
          <w:lang w:val="uk-UA"/>
        </w:rPr>
        <w:t>.</w:t>
      </w:r>
    </w:p>
    <w:p w14:paraId="5078329E" w14:textId="77777777" w:rsidR="00FD37B3" w:rsidRPr="002150F9" w:rsidRDefault="00FD37B3" w:rsidP="00E673A0">
      <w:pPr>
        <w:spacing w:after="259" w:line="1" w:lineRule="exact"/>
        <w:rPr>
          <w:highlight w:val="yellow"/>
        </w:rPr>
      </w:pPr>
    </w:p>
    <w:p w14:paraId="2E3ABDE7" w14:textId="77777777" w:rsidR="00FD37B3" w:rsidRPr="002150F9" w:rsidRDefault="00FD37B3" w:rsidP="00E673A0">
      <w:pPr>
        <w:pStyle w:val="FR1"/>
        <w:spacing w:line="240" w:lineRule="auto"/>
        <w:ind w:firstLine="0"/>
        <w:rPr>
          <w:rFonts w:ascii="Times New Roman" w:hAnsi="Times New Roman" w:cs="Times New Roman"/>
          <w:b/>
          <w:i/>
          <w:sz w:val="20"/>
          <w:szCs w:val="20"/>
        </w:rPr>
      </w:pPr>
      <w:r w:rsidRPr="002150F9">
        <w:rPr>
          <w:rFonts w:ascii="Times New Roman" w:hAnsi="Times New Roman" w:cs="Times New Roman"/>
          <w:b/>
          <w:i/>
          <w:sz w:val="20"/>
          <w:szCs w:val="20"/>
        </w:rPr>
        <w:t>Співвідношення інституційної шкали оцінювання і шкали оцінювання ЄКТС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709"/>
        <w:gridCol w:w="709"/>
        <w:gridCol w:w="5812"/>
      </w:tblGrid>
      <w:tr w:rsidR="009F0310" w:rsidRPr="002150F9" w14:paraId="50F3C14E" w14:textId="77777777" w:rsidTr="00C2570B">
        <w:tc>
          <w:tcPr>
            <w:tcW w:w="988" w:type="dxa"/>
          </w:tcPr>
          <w:p w14:paraId="1E940CFA" w14:textId="77777777" w:rsidR="00FD37B3" w:rsidRPr="002150F9" w:rsidRDefault="00FD37B3" w:rsidP="00E673A0">
            <w:pPr>
              <w:jc w:val="center"/>
              <w:rPr>
                <w:b/>
              </w:rPr>
            </w:pPr>
            <w:r w:rsidRPr="002150F9">
              <w:rPr>
                <w:b/>
              </w:rPr>
              <w:t>Оцінка</w:t>
            </w:r>
          </w:p>
          <w:p w14:paraId="30C2A64B" w14:textId="77777777" w:rsidR="00FD37B3" w:rsidRPr="002150F9" w:rsidRDefault="00FD37B3" w:rsidP="00E673A0">
            <w:pPr>
              <w:jc w:val="center"/>
              <w:rPr>
                <w:b/>
              </w:rPr>
            </w:pPr>
            <w:r w:rsidRPr="002150F9">
              <w:rPr>
                <w:b/>
              </w:rPr>
              <w:t>ECTS</w:t>
            </w:r>
          </w:p>
        </w:tc>
        <w:tc>
          <w:tcPr>
            <w:tcW w:w="1417" w:type="dxa"/>
          </w:tcPr>
          <w:p w14:paraId="36724C0F" w14:textId="77777777" w:rsidR="00FD37B3" w:rsidRPr="002150F9" w:rsidRDefault="00FD37B3" w:rsidP="00E673A0">
            <w:pPr>
              <w:jc w:val="center"/>
              <w:rPr>
                <w:b/>
              </w:rPr>
            </w:pPr>
            <w:r w:rsidRPr="002150F9">
              <w:rPr>
                <w:b/>
              </w:rPr>
              <w:t>Інституційна шкала балів</w:t>
            </w:r>
          </w:p>
        </w:tc>
        <w:tc>
          <w:tcPr>
            <w:tcW w:w="1418" w:type="dxa"/>
            <w:gridSpan w:val="2"/>
          </w:tcPr>
          <w:p w14:paraId="59DCB9DC" w14:textId="77777777" w:rsidR="00FD37B3" w:rsidRPr="002150F9" w:rsidRDefault="00FD37B3" w:rsidP="00E673A0">
            <w:pPr>
              <w:jc w:val="center"/>
              <w:rPr>
                <w:b/>
              </w:rPr>
            </w:pPr>
            <w:r w:rsidRPr="002150F9">
              <w:rPr>
                <w:b/>
              </w:rPr>
              <w:t>Інституційна оцінка</w:t>
            </w:r>
          </w:p>
        </w:tc>
        <w:tc>
          <w:tcPr>
            <w:tcW w:w="5812" w:type="dxa"/>
          </w:tcPr>
          <w:p w14:paraId="03D301AB" w14:textId="77777777" w:rsidR="00FD37B3" w:rsidRPr="002150F9" w:rsidRDefault="00FD37B3" w:rsidP="00E673A0">
            <w:pPr>
              <w:jc w:val="center"/>
              <w:rPr>
                <w:b/>
              </w:rPr>
            </w:pPr>
            <w:r w:rsidRPr="002150F9">
              <w:rPr>
                <w:b/>
              </w:rPr>
              <w:t>Критерії оцінювання</w:t>
            </w:r>
          </w:p>
        </w:tc>
      </w:tr>
      <w:tr w:rsidR="009F0310" w:rsidRPr="002150F9" w14:paraId="75ABF9A1" w14:textId="77777777" w:rsidTr="00C2570B">
        <w:tc>
          <w:tcPr>
            <w:tcW w:w="988" w:type="dxa"/>
          </w:tcPr>
          <w:p w14:paraId="324BB26A" w14:textId="77777777" w:rsidR="00FD37B3" w:rsidRPr="002150F9" w:rsidRDefault="00FD37B3" w:rsidP="00E673A0">
            <w:pPr>
              <w:jc w:val="center"/>
            </w:pPr>
            <w:r w:rsidRPr="002150F9">
              <w:t>A</w:t>
            </w:r>
          </w:p>
        </w:tc>
        <w:tc>
          <w:tcPr>
            <w:tcW w:w="1417" w:type="dxa"/>
          </w:tcPr>
          <w:p w14:paraId="1D0867A0" w14:textId="77777777" w:rsidR="00FD37B3" w:rsidRPr="002150F9" w:rsidRDefault="00FD37B3" w:rsidP="00E673A0">
            <w:pPr>
              <w:jc w:val="center"/>
            </w:pPr>
            <w:r w:rsidRPr="002150F9">
              <w:t>4,75-5,00</w:t>
            </w:r>
          </w:p>
        </w:tc>
        <w:tc>
          <w:tcPr>
            <w:tcW w:w="709" w:type="dxa"/>
          </w:tcPr>
          <w:p w14:paraId="667C13CE" w14:textId="77777777" w:rsidR="00FD37B3" w:rsidRPr="002150F9" w:rsidRDefault="00FD37B3" w:rsidP="00E673A0">
            <w:pPr>
              <w:tabs>
                <w:tab w:val="center" w:pos="674"/>
                <w:tab w:val="left" w:pos="1260"/>
              </w:tabs>
              <w:jc w:val="center"/>
            </w:pPr>
            <w:r w:rsidRPr="002150F9">
              <w:t>5</w:t>
            </w:r>
          </w:p>
        </w:tc>
        <w:tc>
          <w:tcPr>
            <w:tcW w:w="709" w:type="dxa"/>
            <w:vMerge w:val="restart"/>
            <w:textDirection w:val="btLr"/>
            <w:vAlign w:val="center"/>
          </w:tcPr>
          <w:p w14:paraId="4110A5E5" w14:textId="77777777" w:rsidR="00FD37B3" w:rsidRPr="002150F9" w:rsidRDefault="00FD37B3" w:rsidP="00E673A0">
            <w:pPr>
              <w:tabs>
                <w:tab w:val="center" w:pos="674"/>
                <w:tab w:val="left" w:pos="1260"/>
              </w:tabs>
              <w:ind w:left="113"/>
              <w:jc w:val="center"/>
            </w:pPr>
            <w:r w:rsidRPr="002150F9">
              <w:t>Зараховано</w:t>
            </w:r>
          </w:p>
        </w:tc>
        <w:tc>
          <w:tcPr>
            <w:tcW w:w="5812" w:type="dxa"/>
          </w:tcPr>
          <w:p w14:paraId="36B916C9" w14:textId="77777777" w:rsidR="00FD37B3" w:rsidRPr="002150F9" w:rsidRDefault="00FD37B3" w:rsidP="00E673A0">
            <w:pPr>
              <w:jc w:val="both"/>
            </w:pPr>
            <w:r w:rsidRPr="002150F9">
              <w:rPr>
                <w:b/>
              </w:rPr>
              <w:t>Відмінно</w:t>
            </w:r>
            <w:r w:rsidRPr="002150F9">
              <w:t xml:space="preserve"> – глибоке і повне опанування навчального матеріалу і виявлення відповідних умінь та навиків.</w:t>
            </w:r>
          </w:p>
        </w:tc>
      </w:tr>
      <w:tr w:rsidR="009F0310" w:rsidRPr="002150F9" w14:paraId="431D80D0" w14:textId="77777777" w:rsidTr="00C2570B">
        <w:trPr>
          <w:trHeight w:val="440"/>
        </w:trPr>
        <w:tc>
          <w:tcPr>
            <w:tcW w:w="988" w:type="dxa"/>
          </w:tcPr>
          <w:p w14:paraId="619482CF" w14:textId="77777777" w:rsidR="00FD37B3" w:rsidRPr="002150F9" w:rsidRDefault="00FD37B3" w:rsidP="00E673A0">
            <w:pPr>
              <w:jc w:val="center"/>
            </w:pPr>
            <w:r w:rsidRPr="002150F9">
              <w:t>B</w:t>
            </w:r>
          </w:p>
        </w:tc>
        <w:tc>
          <w:tcPr>
            <w:tcW w:w="1417" w:type="dxa"/>
          </w:tcPr>
          <w:p w14:paraId="196B19A4" w14:textId="77777777" w:rsidR="00FD37B3" w:rsidRPr="002150F9" w:rsidRDefault="00FD37B3" w:rsidP="00E673A0">
            <w:pPr>
              <w:jc w:val="center"/>
            </w:pPr>
            <w:r w:rsidRPr="002150F9">
              <w:t>4,25-4,74</w:t>
            </w:r>
          </w:p>
        </w:tc>
        <w:tc>
          <w:tcPr>
            <w:tcW w:w="709" w:type="dxa"/>
          </w:tcPr>
          <w:p w14:paraId="3CC36545" w14:textId="77777777" w:rsidR="00FD37B3" w:rsidRPr="002150F9" w:rsidRDefault="00FD37B3" w:rsidP="00E673A0">
            <w:pPr>
              <w:jc w:val="center"/>
            </w:pPr>
            <w:r w:rsidRPr="002150F9">
              <w:t>4</w:t>
            </w:r>
          </w:p>
        </w:tc>
        <w:tc>
          <w:tcPr>
            <w:tcW w:w="709" w:type="dxa"/>
            <w:vMerge/>
          </w:tcPr>
          <w:p w14:paraId="2F10E6DA" w14:textId="77777777" w:rsidR="00FD37B3" w:rsidRPr="002150F9" w:rsidRDefault="00FD37B3" w:rsidP="00E673A0">
            <w:pPr>
              <w:jc w:val="center"/>
            </w:pPr>
          </w:p>
        </w:tc>
        <w:tc>
          <w:tcPr>
            <w:tcW w:w="5812" w:type="dxa"/>
          </w:tcPr>
          <w:p w14:paraId="36750A6B" w14:textId="77777777" w:rsidR="00FD37B3" w:rsidRPr="002150F9" w:rsidRDefault="00FD37B3" w:rsidP="00E673A0">
            <w:pPr>
              <w:jc w:val="both"/>
            </w:pPr>
            <w:r w:rsidRPr="002150F9">
              <w:rPr>
                <w:b/>
              </w:rPr>
              <w:t>Добре</w:t>
            </w:r>
            <w:r w:rsidRPr="002150F9">
              <w:t xml:space="preserve"> – повне знання навчального матеріалу з кількома  незначними помилками.</w:t>
            </w:r>
          </w:p>
        </w:tc>
      </w:tr>
      <w:tr w:rsidR="009F0310" w:rsidRPr="002150F9" w14:paraId="2FE2B5EF" w14:textId="77777777" w:rsidTr="00C2570B">
        <w:trPr>
          <w:trHeight w:val="250"/>
        </w:trPr>
        <w:tc>
          <w:tcPr>
            <w:tcW w:w="988" w:type="dxa"/>
          </w:tcPr>
          <w:p w14:paraId="5DE39283" w14:textId="77777777" w:rsidR="00FD37B3" w:rsidRPr="002150F9" w:rsidRDefault="00FD37B3" w:rsidP="00E673A0">
            <w:pPr>
              <w:jc w:val="center"/>
            </w:pPr>
            <w:r w:rsidRPr="002150F9">
              <w:t>С</w:t>
            </w:r>
          </w:p>
        </w:tc>
        <w:tc>
          <w:tcPr>
            <w:tcW w:w="1417" w:type="dxa"/>
          </w:tcPr>
          <w:p w14:paraId="7E789B74" w14:textId="77777777" w:rsidR="00FD37B3" w:rsidRPr="002150F9" w:rsidRDefault="00FD37B3" w:rsidP="00E673A0">
            <w:pPr>
              <w:jc w:val="center"/>
            </w:pPr>
            <w:r w:rsidRPr="002150F9">
              <w:t>3,75-4,24</w:t>
            </w:r>
          </w:p>
        </w:tc>
        <w:tc>
          <w:tcPr>
            <w:tcW w:w="709" w:type="dxa"/>
          </w:tcPr>
          <w:p w14:paraId="73F0B89C" w14:textId="77777777" w:rsidR="00FD37B3" w:rsidRPr="002150F9" w:rsidRDefault="00FD37B3" w:rsidP="00E673A0">
            <w:pPr>
              <w:jc w:val="center"/>
            </w:pPr>
            <w:r w:rsidRPr="002150F9">
              <w:t>4</w:t>
            </w:r>
          </w:p>
        </w:tc>
        <w:tc>
          <w:tcPr>
            <w:tcW w:w="709" w:type="dxa"/>
            <w:vMerge/>
          </w:tcPr>
          <w:p w14:paraId="74E72218" w14:textId="77777777" w:rsidR="00FD37B3" w:rsidRPr="002150F9" w:rsidRDefault="00FD37B3" w:rsidP="00E673A0">
            <w:pPr>
              <w:jc w:val="center"/>
            </w:pPr>
          </w:p>
        </w:tc>
        <w:tc>
          <w:tcPr>
            <w:tcW w:w="5812" w:type="dxa"/>
          </w:tcPr>
          <w:p w14:paraId="6213E26F" w14:textId="77777777" w:rsidR="00FD37B3" w:rsidRPr="002150F9" w:rsidRDefault="00FD37B3" w:rsidP="00E673A0">
            <w:pPr>
              <w:jc w:val="both"/>
              <w:rPr>
                <w:b/>
              </w:rPr>
            </w:pPr>
            <w:r w:rsidRPr="002150F9">
              <w:rPr>
                <w:b/>
              </w:rPr>
              <w:t>Добре</w:t>
            </w:r>
            <w:r w:rsidRPr="002150F9">
              <w:t xml:space="preserve"> – в загальному правильна відповідь з двома-трьома суттєвими помилками.</w:t>
            </w:r>
          </w:p>
        </w:tc>
      </w:tr>
      <w:tr w:rsidR="009F0310" w:rsidRPr="002150F9" w14:paraId="4928F3B5" w14:textId="77777777" w:rsidTr="00C2570B">
        <w:trPr>
          <w:trHeight w:val="400"/>
        </w:trPr>
        <w:tc>
          <w:tcPr>
            <w:tcW w:w="988" w:type="dxa"/>
          </w:tcPr>
          <w:p w14:paraId="276A6419" w14:textId="77777777" w:rsidR="00FD37B3" w:rsidRPr="002150F9" w:rsidRDefault="00FD37B3" w:rsidP="00E673A0">
            <w:pPr>
              <w:jc w:val="center"/>
            </w:pPr>
            <w:r w:rsidRPr="002150F9">
              <w:lastRenderedPageBreak/>
              <w:t>D</w:t>
            </w:r>
          </w:p>
        </w:tc>
        <w:tc>
          <w:tcPr>
            <w:tcW w:w="1417" w:type="dxa"/>
          </w:tcPr>
          <w:p w14:paraId="378ED77E" w14:textId="77777777" w:rsidR="00FD37B3" w:rsidRPr="002150F9" w:rsidRDefault="00FD37B3" w:rsidP="00E673A0">
            <w:pPr>
              <w:jc w:val="center"/>
            </w:pPr>
            <w:r w:rsidRPr="002150F9">
              <w:t>3,25-3,74</w:t>
            </w:r>
          </w:p>
        </w:tc>
        <w:tc>
          <w:tcPr>
            <w:tcW w:w="709" w:type="dxa"/>
          </w:tcPr>
          <w:p w14:paraId="7DEDD064" w14:textId="77777777" w:rsidR="00FD37B3" w:rsidRPr="002150F9" w:rsidRDefault="00FD37B3" w:rsidP="00E673A0">
            <w:pPr>
              <w:jc w:val="center"/>
            </w:pPr>
            <w:r w:rsidRPr="002150F9">
              <w:t>3</w:t>
            </w:r>
          </w:p>
        </w:tc>
        <w:tc>
          <w:tcPr>
            <w:tcW w:w="709" w:type="dxa"/>
            <w:vMerge/>
          </w:tcPr>
          <w:p w14:paraId="27608171" w14:textId="77777777" w:rsidR="00FD37B3" w:rsidRPr="002150F9" w:rsidRDefault="00FD37B3" w:rsidP="00E673A0">
            <w:pPr>
              <w:jc w:val="center"/>
            </w:pPr>
          </w:p>
        </w:tc>
        <w:tc>
          <w:tcPr>
            <w:tcW w:w="5812" w:type="dxa"/>
          </w:tcPr>
          <w:p w14:paraId="3C52A24B" w14:textId="77777777" w:rsidR="00FD37B3" w:rsidRPr="002150F9" w:rsidRDefault="00FD37B3" w:rsidP="00E673A0">
            <w:pPr>
              <w:jc w:val="both"/>
            </w:pPr>
            <w:r w:rsidRPr="002150F9">
              <w:rPr>
                <w:b/>
              </w:rPr>
              <w:t>Задовільно</w:t>
            </w:r>
            <w:r w:rsidRPr="002150F9">
              <w:t xml:space="preserve"> – неповне опанування програмного матеріалу, але достатнє для практичної діяльності за професією.</w:t>
            </w:r>
          </w:p>
        </w:tc>
      </w:tr>
      <w:tr w:rsidR="009F0310" w:rsidRPr="002150F9" w14:paraId="30FE789E" w14:textId="77777777" w:rsidTr="00C2570B">
        <w:trPr>
          <w:trHeight w:val="290"/>
        </w:trPr>
        <w:tc>
          <w:tcPr>
            <w:tcW w:w="988" w:type="dxa"/>
          </w:tcPr>
          <w:p w14:paraId="431A4623" w14:textId="77777777" w:rsidR="00FD37B3" w:rsidRPr="002150F9" w:rsidRDefault="00FD37B3" w:rsidP="00E673A0">
            <w:pPr>
              <w:jc w:val="center"/>
            </w:pPr>
            <w:r w:rsidRPr="002150F9">
              <w:t>E</w:t>
            </w:r>
          </w:p>
        </w:tc>
        <w:tc>
          <w:tcPr>
            <w:tcW w:w="1417" w:type="dxa"/>
          </w:tcPr>
          <w:p w14:paraId="62018F52" w14:textId="77777777" w:rsidR="00FD37B3" w:rsidRPr="002150F9" w:rsidRDefault="00FD37B3" w:rsidP="00E673A0">
            <w:pPr>
              <w:jc w:val="center"/>
            </w:pPr>
            <w:r w:rsidRPr="002150F9">
              <w:t>3,00-3,24</w:t>
            </w:r>
          </w:p>
        </w:tc>
        <w:tc>
          <w:tcPr>
            <w:tcW w:w="709" w:type="dxa"/>
          </w:tcPr>
          <w:p w14:paraId="70E41820" w14:textId="77777777" w:rsidR="00FD37B3" w:rsidRPr="002150F9" w:rsidRDefault="00FD37B3" w:rsidP="00E673A0">
            <w:pPr>
              <w:jc w:val="center"/>
            </w:pPr>
            <w:r w:rsidRPr="002150F9">
              <w:t>3</w:t>
            </w:r>
          </w:p>
        </w:tc>
        <w:tc>
          <w:tcPr>
            <w:tcW w:w="709" w:type="dxa"/>
            <w:vMerge/>
          </w:tcPr>
          <w:p w14:paraId="797E6D92" w14:textId="77777777" w:rsidR="00FD37B3" w:rsidRPr="002150F9" w:rsidRDefault="00FD37B3" w:rsidP="00E673A0">
            <w:pPr>
              <w:jc w:val="center"/>
            </w:pPr>
          </w:p>
        </w:tc>
        <w:tc>
          <w:tcPr>
            <w:tcW w:w="5812" w:type="dxa"/>
          </w:tcPr>
          <w:p w14:paraId="023E7440" w14:textId="77777777" w:rsidR="00FD37B3" w:rsidRPr="002150F9" w:rsidRDefault="00FD37B3" w:rsidP="00E673A0">
            <w:pPr>
              <w:jc w:val="both"/>
              <w:rPr>
                <w:b/>
              </w:rPr>
            </w:pPr>
            <w:r w:rsidRPr="002150F9">
              <w:rPr>
                <w:b/>
              </w:rPr>
              <w:t>Задовільно</w:t>
            </w:r>
            <w:r w:rsidRPr="002150F9">
              <w:t xml:space="preserve"> – неповне опанування програмного матеріалу, що задовольняє мінімальні критерії оцінювання</w:t>
            </w:r>
          </w:p>
        </w:tc>
      </w:tr>
      <w:tr w:rsidR="009F0310" w:rsidRPr="002150F9" w14:paraId="56DA5314" w14:textId="77777777" w:rsidTr="00C2570B">
        <w:trPr>
          <w:trHeight w:val="704"/>
        </w:trPr>
        <w:tc>
          <w:tcPr>
            <w:tcW w:w="988" w:type="dxa"/>
          </w:tcPr>
          <w:p w14:paraId="2D66162D" w14:textId="77777777" w:rsidR="00FD37B3" w:rsidRPr="002150F9" w:rsidRDefault="00FD37B3" w:rsidP="00E673A0">
            <w:pPr>
              <w:jc w:val="center"/>
            </w:pPr>
            <w:r w:rsidRPr="002150F9">
              <w:t>FX</w:t>
            </w:r>
          </w:p>
        </w:tc>
        <w:tc>
          <w:tcPr>
            <w:tcW w:w="1417" w:type="dxa"/>
          </w:tcPr>
          <w:p w14:paraId="406D7F7C" w14:textId="77777777" w:rsidR="00FD37B3" w:rsidRPr="002150F9" w:rsidRDefault="00FD37B3" w:rsidP="00E673A0">
            <w:pPr>
              <w:jc w:val="center"/>
            </w:pPr>
            <w:r w:rsidRPr="002150F9">
              <w:t>2,00-2,99</w:t>
            </w:r>
          </w:p>
        </w:tc>
        <w:tc>
          <w:tcPr>
            <w:tcW w:w="709" w:type="dxa"/>
          </w:tcPr>
          <w:p w14:paraId="43C0884C" w14:textId="77777777" w:rsidR="00FD37B3" w:rsidRPr="002150F9" w:rsidRDefault="00FD37B3" w:rsidP="00E673A0">
            <w:pPr>
              <w:jc w:val="center"/>
            </w:pPr>
            <w:r w:rsidRPr="002150F9">
              <w:t>2</w:t>
            </w:r>
          </w:p>
        </w:tc>
        <w:tc>
          <w:tcPr>
            <w:tcW w:w="709" w:type="dxa"/>
            <w:vMerge w:val="restart"/>
            <w:textDirection w:val="btLr"/>
            <w:vAlign w:val="center"/>
          </w:tcPr>
          <w:p w14:paraId="4C3993B1" w14:textId="77777777" w:rsidR="00FD37B3" w:rsidRPr="002150F9" w:rsidRDefault="00FD37B3" w:rsidP="00E673A0">
            <w:pPr>
              <w:ind w:left="-108"/>
              <w:jc w:val="center"/>
            </w:pPr>
            <w:proofErr w:type="spellStart"/>
            <w:r w:rsidRPr="002150F9">
              <w:t>Незараховано</w:t>
            </w:r>
            <w:proofErr w:type="spellEnd"/>
          </w:p>
        </w:tc>
        <w:tc>
          <w:tcPr>
            <w:tcW w:w="5812" w:type="dxa"/>
          </w:tcPr>
          <w:p w14:paraId="57E3BD19" w14:textId="77777777" w:rsidR="00FD37B3" w:rsidRPr="002150F9" w:rsidRDefault="00FD37B3" w:rsidP="00E673A0">
            <w:pPr>
              <w:jc w:val="both"/>
            </w:pPr>
            <w:r w:rsidRPr="002150F9">
              <w:rPr>
                <w:b/>
              </w:rPr>
              <w:t>Незадовільно</w:t>
            </w:r>
            <w:r w:rsidRPr="002150F9">
              <w:t xml:space="preserve"> – безсистемність одержаних знань і неможливість продовжити навчання без додаткових знань з дисципліни</w:t>
            </w:r>
          </w:p>
        </w:tc>
      </w:tr>
      <w:tr w:rsidR="00FD37B3" w:rsidRPr="002150F9" w14:paraId="65DF1BA9" w14:textId="77777777" w:rsidTr="00C2570B">
        <w:trPr>
          <w:trHeight w:val="700"/>
        </w:trPr>
        <w:tc>
          <w:tcPr>
            <w:tcW w:w="988" w:type="dxa"/>
          </w:tcPr>
          <w:p w14:paraId="10B20ECB" w14:textId="77777777" w:rsidR="00FD37B3" w:rsidRPr="002150F9" w:rsidRDefault="00FD37B3" w:rsidP="00E673A0">
            <w:pPr>
              <w:jc w:val="center"/>
            </w:pPr>
            <w:r w:rsidRPr="002150F9">
              <w:t>F</w:t>
            </w:r>
          </w:p>
        </w:tc>
        <w:tc>
          <w:tcPr>
            <w:tcW w:w="1417" w:type="dxa"/>
          </w:tcPr>
          <w:p w14:paraId="19EE4423" w14:textId="77777777" w:rsidR="00FD37B3" w:rsidRPr="002150F9" w:rsidRDefault="00FD37B3" w:rsidP="00E673A0">
            <w:pPr>
              <w:jc w:val="center"/>
            </w:pPr>
            <w:r w:rsidRPr="002150F9">
              <w:t>0,00-1,99</w:t>
            </w:r>
          </w:p>
        </w:tc>
        <w:tc>
          <w:tcPr>
            <w:tcW w:w="709" w:type="dxa"/>
          </w:tcPr>
          <w:p w14:paraId="64B8A3A4" w14:textId="77777777" w:rsidR="00FD37B3" w:rsidRPr="002150F9" w:rsidRDefault="00FD37B3" w:rsidP="00E673A0">
            <w:pPr>
              <w:jc w:val="center"/>
            </w:pPr>
            <w:r w:rsidRPr="002150F9">
              <w:t>2</w:t>
            </w:r>
          </w:p>
        </w:tc>
        <w:tc>
          <w:tcPr>
            <w:tcW w:w="709" w:type="dxa"/>
            <w:vMerge/>
          </w:tcPr>
          <w:p w14:paraId="1A6ABBDF" w14:textId="77777777" w:rsidR="00FD37B3" w:rsidRPr="002150F9" w:rsidRDefault="00FD37B3" w:rsidP="00E673A0">
            <w:pPr>
              <w:jc w:val="center"/>
            </w:pPr>
          </w:p>
        </w:tc>
        <w:tc>
          <w:tcPr>
            <w:tcW w:w="5812" w:type="dxa"/>
          </w:tcPr>
          <w:p w14:paraId="0BB62611" w14:textId="77777777" w:rsidR="00FD37B3" w:rsidRPr="002150F9" w:rsidRDefault="00FD37B3" w:rsidP="00E673A0">
            <w:pPr>
              <w:jc w:val="both"/>
            </w:pPr>
            <w:r w:rsidRPr="002150F9">
              <w:rPr>
                <w:b/>
              </w:rPr>
              <w:t>Незадовільно</w:t>
            </w:r>
            <w:r w:rsidRPr="002150F9">
              <w:t xml:space="preserve"> – необхідна серйозна подальша робота і повторне вивчення дисципліни.</w:t>
            </w:r>
          </w:p>
        </w:tc>
      </w:tr>
    </w:tbl>
    <w:p w14:paraId="3B351928" w14:textId="77777777" w:rsidR="00FD37B3" w:rsidRPr="002150F9" w:rsidRDefault="00FD37B3" w:rsidP="00E673A0">
      <w:pPr>
        <w:ind w:firstLine="540"/>
        <w:jc w:val="center"/>
        <w:rPr>
          <w:spacing w:val="-4"/>
        </w:rPr>
      </w:pPr>
    </w:p>
    <w:p w14:paraId="7F12E98C" w14:textId="77777777" w:rsidR="00FD37B3" w:rsidRPr="002150F9" w:rsidRDefault="00FD37B3" w:rsidP="00E673A0">
      <w:pPr>
        <w:jc w:val="center"/>
        <w:rPr>
          <w:b/>
          <w:iCs/>
        </w:rPr>
      </w:pPr>
      <w:r w:rsidRPr="002150F9">
        <w:rPr>
          <w:b/>
          <w:iCs/>
        </w:rPr>
        <w:t>Питання для підсумкового контролю з дисципліни</w:t>
      </w:r>
    </w:p>
    <w:p w14:paraId="0322940A" w14:textId="77777777" w:rsidR="006E7383" w:rsidRPr="006E7383" w:rsidRDefault="006E7383" w:rsidP="006E7383">
      <w:pPr>
        <w:spacing w:line="228" w:lineRule="auto"/>
        <w:ind w:firstLine="708"/>
        <w:jc w:val="both"/>
        <w:rPr>
          <w:bCs/>
        </w:rPr>
      </w:pPr>
      <w:r w:rsidRPr="006E7383">
        <w:rPr>
          <w:bCs/>
        </w:rPr>
        <w:t xml:space="preserve">1. Які функціональні блоки входять до </w:t>
      </w:r>
      <w:proofErr w:type="spellStart"/>
      <w:r w:rsidRPr="006E7383">
        <w:rPr>
          <w:bCs/>
        </w:rPr>
        <w:t>мехатронної</w:t>
      </w:r>
      <w:proofErr w:type="spellEnd"/>
      <w:r w:rsidRPr="006E7383">
        <w:rPr>
          <w:bCs/>
        </w:rPr>
        <w:t xml:space="preserve"> систему та яке їх призначення?</w:t>
      </w:r>
    </w:p>
    <w:p w14:paraId="60960857" w14:textId="77777777" w:rsidR="006E7383" w:rsidRPr="006E7383" w:rsidRDefault="006E7383" w:rsidP="006E7383">
      <w:pPr>
        <w:spacing w:line="228" w:lineRule="auto"/>
        <w:ind w:firstLine="708"/>
        <w:jc w:val="both"/>
        <w:rPr>
          <w:bCs/>
        </w:rPr>
      </w:pPr>
      <w:r w:rsidRPr="006E7383">
        <w:rPr>
          <w:bCs/>
        </w:rPr>
        <w:t xml:space="preserve">2. Які загальні ознаки та у чому відмінність системи електроприводу та </w:t>
      </w:r>
      <w:proofErr w:type="spellStart"/>
      <w:r w:rsidRPr="006E7383">
        <w:rPr>
          <w:bCs/>
        </w:rPr>
        <w:t>мехатронної</w:t>
      </w:r>
      <w:proofErr w:type="spellEnd"/>
      <w:r w:rsidRPr="006E7383">
        <w:rPr>
          <w:bCs/>
        </w:rPr>
        <w:t xml:space="preserve"> системи?</w:t>
      </w:r>
    </w:p>
    <w:p w14:paraId="76CAE119" w14:textId="77777777" w:rsidR="006E7383" w:rsidRPr="006E7383" w:rsidRDefault="006E7383" w:rsidP="006E7383">
      <w:pPr>
        <w:spacing w:line="228" w:lineRule="auto"/>
        <w:ind w:firstLine="708"/>
        <w:jc w:val="both"/>
        <w:rPr>
          <w:bCs/>
        </w:rPr>
      </w:pPr>
      <w:r w:rsidRPr="006E7383">
        <w:rPr>
          <w:bCs/>
        </w:rPr>
        <w:t xml:space="preserve">3. У чому проявляється синергетичний ефект </w:t>
      </w:r>
      <w:proofErr w:type="spellStart"/>
      <w:r w:rsidRPr="006E7383">
        <w:rPr>
          <w:bCs/>
        </w:rPr>
        <w:t>мехатронного</w:t>
      </w:r>
      <w:proofErr w:type="spellEnd"/>
      <w:r w:rsidRPr="006E7383">
        <w:rPr>
          <w:bCs/>
        </w:rPr>
        <w:t xml:space="preserve"> модуля?</w:t>
      </w:r>
    </w:p>
    <w:p w14:paraId="602A77B6" w14:textId="77777777" w:rsidR="006E7383" w:rsidRPr="006E7383" w:rsidRDefault="006E7383" w:rsidP="006E7383">
      <w:pPr>
        <w:spacing w:line="228" w:lineRule="auto"/>
        <w:ind w:firstLine="708"/>
        <w:jc w:val="both"/>
        <w:rPr>
          <w:bCs/>
        </w:rPr>
      </w:pPr>
      <w:r w:rsidRPr="006E7383">
        <w:rPr>
          <w:bCs/>
        </w:rPr>
        <w:t xml:space="preserve">4. У яких областях найбільш широко використовуються </w:t>
      </w:r>
      <w:proofErr w:type="spellStart"/>
      <w:r w:rsidRPr="006E7383">
        <w:rPr>
          <w:bCs/>
        </w:rPr>
        <w:t>мехатронні</w:t>
      </w:r>
      <w:proofErr w:type="spellEnd"/>
      <w:r w:rsidRPr="006E7383">
        <w:rPr>
          <w:bCs/>
        </w:rPr>
        <w:t xml:space="preserve"> системи?</w:t>
      </w:r>
    </w:p>
    <w:p w14:paraId="583F763B" w14:textId="77777777" w:rsidR="006E7383" w:rsidRPr="006E7383" w:rsidRDefault="006E7383" w:rsidP="006E7383">
      <w:pPr>
        <w:spacing w:line="228" w:lineRule="auto"/>
        <w:ind w:firstLine="708"/>
        <w:jc w:val="both"/>
        <w:rPr>
          <w:bCs/>
        </w:rPr>
      </w:pPr>
      <w:r w:rsidRPr="006E7383">
        <w:rPr>
          <w:bCs/>
        </w:rPr>
        <w:t xml:space="preserve">5. Дайте визначення </w:t>
      </w:r>
      <w:proofErr w:type="spellStart"/>
      <w:r w:rsidRPr="006E7383">
        <w:rPr>
          <w:bCs/>
        </w:rPr>
        <w:t>терміна</w:t>
      </w:r>
      <w:proofErr w:type="spellEnd"/>
      <w:r w:rsidRPr="006E7383">
        <w:rPr>
          <w:bCs/>
        </w:rPr>
        <w:t xml:space="preserve"> «</w:t>
      </w:r>
      <w:proofErr w:type="spellStart"/>
      <w:r w:rsidRPr="006E7383">
        <w:rPr>
          <w:bCs/>
        </w:rPr>
        <w:t>мехатроніка</w:t>
      </w:r>
      <w:proofErr w:type="spellEnd"/>
      <w:r w:rsidRPr="006E7383">
        <w:rPr>
          <w:bCs/>
        </w:rPr>
        <w:t>».</w:t>
      </w:r>
    </w:p>
    <w:p w14:paraId="15A78B9B" w14:textId="77777777" w:rsidR="006E7383" w:rsidRPr="006E7383" w:rsidRDefault="006E7383" w:rsidP="006E7383">
      <w:pPr>
        <w:spacing w:line="228" w:lineRule="auto"/>
        <w:ind w:firstLine="708"/>
        <w:jc w:val="both"/>
        <w:rPr>
          <w:bCs/>
        </w:rPr>
      </w:pPr>
      <w:r w:rsidRPr="006E7383">
        <w:rPr>
          <w:bCs/>
        </w:rPr>
        <w:t xml:space="preserve">6. Що таке </w:t>
      </w:r>
      <w:proofErr w:type="spellStart"/>
      <w:r w:rsidRPr="006E7383">
        <w:rPr>
          <w:bCs/>
        </w:rPr>
        <w:t>мехатронний</w:t>
      </w:r>
      <w:proofErr w:type="spellEnd"/>
      <w:r w:rsidRPr="006E7383">
        <w:rPr>
          <w:bCs/>
        </w:rPr>
        <w:t xml:space="preserve"> об'єкт?</w:t>
      </w:r>
    </w:p>
    <w:p w14:paraId="57A36870" w14:textId="77777777" w:rsidR="006E7383" w:rsidRPr="006E7383" w:rsidRDefault="006E7383" w:rsidP="006E7383">
      <w:pPr>
        <w:spacing w:line="228" w:lineRule="auto"/>
        <w:ind w:firstLine="708"/>
        <w:jc w:val="both"/>
        <w:rPr>
          <w:bCs/>
        </w:rPr>
      </w:pPr>
      <w:r w:rsidRPr="006E7383">
        <w:rPr>
          <w:bCs/>
        </w:rPr>
        <w:t xml:space="preserve">7. Яким </w:t>
      </w:r>
      <w:proofErr w:type="spellStart"/>
      <w:r w:rsidRPr="006E7383">
        <w:rPr>
          <w:bCs/>
        </w:rPr>
        <w:t>мехатронним</w:t>
      </w:r>
      <w:proofErr w:type="spellEnd"/>
      <w:r w:rsidRPr="006E7383">
        <w:rPr>
          <w:bCs/>
        </w:rPr>
        <w:t xml:space="preserve"> рівням може відповідати технічний об'єкт? Наведіть приклади.</w:t>
      </w:r>
    </w:p>
    <w:p w14:paraId="32EA7432" w14:textId="77777777" w:rsidR="006E7383" w:rsidRPr="006E7383" w:rsidRDefault="006E7383" w:rsidP="006E7383">
      <w:pPr>
        <w:spacing w:line="228" w:lineRule="auto"/>
        <w:ind w:firstLine="708"/>
        <w:jc w:val="both"/>
        <w:rPr>
          <w:bCs/>
        </w:rPr>
      </w:pPr>
      <w:r w:rsidRPr="006E7383">
        <w:rPr>
          <w:bCs/>
        </w:rPr>
        <w:t>8. Що таке «пристрій»?</w:t>
      </w:r>
    </w:p>
    <w:p w14:paraId="67785E08" w14:textId="77777777" w:rsidR="006E7383" w:rsidRPr="006E7383" w:rsidRDefault="006E7383" w:rsidP="006E7383">
      <w:pPr>
        <w:spacing w:line="228" w:lineRule="auto"/>
        <w:ind w:firstLine="708"/>
        <w:jc w:val="both"/>
        <w:rPr>
          <w:bCs/>
        </w:rPr>
      </w:pPr>
      <w:r w:rsidRPr="006E7383">
        <w:rPr>
          <w:bCs/>
        </w:rPr>
        <w:t xml:space="preserve">9. </w:t>
      </w:r>
      <w:proofErr w:type="spellStart"/>
      <w:r w:rsidRPr="006E7383">
        <w:rPr>
          <w:bCs/>
        </w:rPr>
        <w:t>Мехатронність</w:t>
      </w:r>
      <w:proofErr w:type="spellEnd"/>
      <w:r w:rsidRPr="006E7383">
        <w:rPr>
          <w:bCs/>
        </w:rPr>
        <w:t xml:space="preserve"> технічних об'єктів, що таке?</w:t>
      </w:r>
    </w:p>
    <w:p w14:paraId="0FBC37C5" w14:textId="77777777" w:rsidR="006E7383" w:rsidRPr="006E7383" w:rsidRDefault="006E7383" w:rsidP="006E7383">
      <w:pPr>
        <w:spacing w:line="228" w:lineRule="auto"/>
        <w:ind w:firstLine="708"/>
        <w:jc w:val="both"/>
        <w:rPr>
          <w:bCs/>
        </w:rPr>
      </w:pPr>
      <w:r w:rsidRPr="006E7383">
        <w:rPr>
          <w:bCs/>
        </w:rPr>
        <w:t xml:space="preserve">10. Які основні принципи покладено основою побудови </w:t>
      </w:r>
      <w:proofErr w:type="spellStart"/>
      <w:r w:rsidRPr="006E7383">
        <w:rPr>
          <w:bCs/>
        </w:rPr>
        <w:t>мехатронних</w:t>
      </w:r>
      <w:proofErr w:type="spellEnd"/>
      <w:r w:rsidRPr="006E7383">
        <w:rPr>
          <w:bCs/>
        </w:rPr>
        <w:t xml:space="preserve"> систем?</w:t>
      </w:r>
    </w:p>
    <w:p w14:paraId="42B43265" w14:textId="77777777" w:rsidR="006E7383" w:rsidRPr="006E7383" w:rsidRDefault="006E7383" w:rsidP="006E7383">
      <w:pPr>
        <w:spacing w:line="228" w:lineRule="auto"/>
        <w:ind w:firstLine="708"/>
        <w:jc w:val="both"/>
        <w:rPr>
          <w:bCs/>
        </w:rPr>
      </w:pPr>
      <w:r w:rsidRPr="006E7383">
        <w:rPr>
          <w:bCs/>
        </w:rPr>
        <w:t>11. Які пристрої можуть бути складовою машин з комп'ютерним керуванням рухом?</w:t>
      </w:r>
    </w:p>
    <w:p w14:paraId="15FE1E84" w14:textId="77777777" w:rsidR="006E7383" w:rsidRPr="006E7383" w:rsidRDefault="006E7383" w:rsidP="006E7383">
      <w:pPr>
        <w:spacing w:line="228" w:lineRule="auto"/>
        <w:ind w:firstLine="708"/>
        <w:jc w:val="both"/>
        <w:rPr>
          <w:bCs/>
        </w:rPr>
      </w:pPr>
      <w:r w:rsidRPr="006E7383">
        <w:rPr>
          <w:bCs/>
        </w:rPr>
        <w:t xml:space="preserve">12. Які функції виконує пристрій комп'ютерного управління в </w:t>
      </w:r>
      <w:proofErr w:type="spellStart"/>
      <w:r w:rsidRPr="006E7383">
        <w:rPr>
          <w:bCs/>
        </w:rPr>
        <w:t>мехатронній</w:t>
      </w:r>
      <w:proofErr w:type="spellEnd"/>
      <w:r w:rsidRPr="006E7383">
        <w:rPr>
          <w:bCs/>
        </w:rPr>
        <w:t xml:space="preserve"> системі чи модулі?</w:t>
      </w:r>
    </w:p>
    <w:p w14:paraId="50E56EEA" w14:textId="77777777" w:rsidR="006E7383" w:rsidRPr="006E7383" w:rsidRDefault="006E7383" w:rsidP="006E7383">
      <w:pPr>
        <w:spacing w:line="228" w:lineRule="auto"/>
        <w:ind w:firstLine="708"/>
        <w:jc w:val="both"/>
        <w:rPr>
          <w:bCs/>
        </w:rPr>
      </w:pPr>
      <w:r w:rsidRPr="006E7383">
        <w:rPr>
          <w:bCs/>
        </w:rPr>
        <w:t xml:space="preserve">13. Поясніть суть </w:t>
      </w:r>
      <w:proofErr w:type="spellStart"/>
      <w:r w:rsidRPr="006E7383">
        <w:rPr>
          <w:bCs/>
        </w:rPr>
        <w:t>мехатронного</w:t>
      </w:r>
      <w:proofErr w:type="spellEnd"/>
      <w:r w:rsidRPr="006E7383">
        <w:rPr>
          <w:bCs/>
        </w:rPr>
        <w:t xml:space="preserve"> підходу до проектування.</w:t>
      </w:r>
    </w:p>
    <w:p w14:paraId="0CDCF35C" w14:textId="77777777" w:rsidR="006E7383" w:rsidRPr="006E7383" w:rsidRDefault="006E7383" w:rsidP="006E7383">
      <w:pPr>
        <w:spacing w:line="228" w:lineRule="auto"/>
        <w:ind w:firstLine="708"/>
        <w:jc w:val="both"/>
        <w:rPr>
          <w:bCs/>
        </w:rPr>
      </w:pPr>
      <w:r w:rsidRPr="006E7383">
        <w:rPr>
          <w:bCs/>
        </w:rPr>
        <w:t xml:space="preserve">14. Які основні переваги </w:t>
      </w:r>
      <w:proofErr w:type="spellStart"/>
      <w:r w:rsidRPr="006E7383">
        <w:rPr>
          <w:bCs/>
        </w:rPr>
        <w:t>мехатронного</w:t>
      </w:r>
      <w:proofErr w:type="spellEnd"/>
      <w:r w:rsidRPr="006E7383">
        <w:rPr>
          <w:bCs/>
        </w:rPr>
        <w:t xml:space="preserve"> підходу при створенні машин з комп'ютерним управлінням з порівняння ня з традиційними засобами автоматизації?</w:t>
      </w:r>
    </w:p>
    <w:p w14:paraId="1370B690" w14:textId="77777777" w:rsidR="006E7383" w:rsidRPr="006E7383" w:rsidRDefault="006E7383" w:rsidP="006E7383">
      <w:pPr>
        <w:spacing w:line="228" w:lineRule="auto"/>
        <w:ind w:firstLine="708"/>
        <w:jc w:val="both"/>
        <w:rPr>
          <w:bCs/>
        </w:rPr>
      </w:pPr>
      <w:r w:rsidRPr="006E7383">
        <w:rPr>
          <w:bCs/>
        </w:rPr>
        <w:t xml:space="preserve">15. Які </w:t>
      </w:r>
      <w:proofErr w:type="spellStart"/>
      <w:r w:rsidRPr="006E7383">
        <w:rPr>
          <w:bCs/>
        </w:rPr>
        <w:t>мехатронні</w:t>
      </w:r>
      <w:proofErr w:type="spellEnd"/>
      <w:r w:rsidRPr="006E7383">
        <w:rPr>
          <w:bCs/>
        </w:rPr>
        <w:t xml:space="preserve"> системи знайшли застосування в побуті та як широко використовуються побутові роботи?</w:t>
      </w:r>
    </w:p>
    <w:p w14:paraId="6618773F" w14:textId="77777777" w:rsidR="006E7383" w:rsidRPr="006E7383" w:rsidRDefault="006E7383" w:rsidP="006E7383">
      <w:pPr>
        <w:spacing w:line="228" w:lineRule="auto"/>
        <w:ind w:firstLine="708"/>
        <w:jc w:val="both"/>
        <w:rPr>
          <w:bCs/>
        </w:rPr>
      </w:pPr>
      <w:r w:rsidRPr="006E7383">
        <w:rPr>
          <w:bCs/>
        </w:rPr>
        <w:t xml:space="preserve">16. Автомобіль, як </w:t>
      </w:r>
      <w:proofErr w:type="spellStart"/>
      <w:r w:rsidRPr="006E7383">
        <w:rPr>
          <w:bCs/>
        </w:rPr>
        <w:t>мехатронна</w:t>
      </w:r>
      <w:proofErr w:type="spellEnd"/>
      <w:r w:rsidRPr="006E7383">
        <w:rPr>
          <w:bCs/>
        </w:rPr>
        <w:t xml:space="preserve"> система, які основні </w:t>
      </w:r>
      <w:proofErr w:type="spellStart"/>
      <w:r w:rsidRPr="006E7383">
        <w:rPr>
          <w:bCs/>
        </w:rPr>
        <w:t>мехатронні</w:t>
      </w:r>
      <w:proofErr w:type="spellEnd"/>
      <w:r w:rsidRPr="006E7383">
        <w:rPr>
          <w:bCs/>
        </w:rPr>
        <w:t xml:space="preserve"> підсистеми та модулі містить у собі?</w:t>
      </w:r>
    </w:p>
    <w:p w14:paraId="53A389EC" w14:textId="77777777" w:rsidR="006E7383" w:rsidRPr="006E7383" w:rsidRDefault="006E7383" w:rsidP="006E7383">
      <w:pPr>
        <w:spacing w:line="228" w:lineRule="auto"/>
        <w:ind w:firstLine="708"/>
        <w:jc w:val="both"/>
        <w:rPr>
          <w:bCs/>
        </w:rPr>
      </w:pPr>
      <w:r w:rsidRPr="006E7383">
        <w:rPr>
          <w:bCs/>
        </w:rPr>
        <w:t xml:space="preserve">17. У чому відмінність і в чому подібність </w:t>
      </w:r>
      <w:proofErr w:type="spellStart"/>
      <w:r w:rsidRPr="006E7383">
        <w:rPr>
          <w:bCs/>
        </w:rPr>
        <w:t>мехатронних</w:t>
      </w:r>
      <w:proofErr w:type="spellEnd"/>
      <w:r w:rsidRPr="006E7383">
        <w:rPr>
          <w:bCs/>
        </w:rPr>
        <w:t xml:space="preserve"> систем автомобіля – </w:t>
      </w:r>
      <w:proofErr w:type="spellStart"/>
      <w:r w:rsidRPr="006E7383">
        <w:rPr>
          <w:bCs/>
        </w:rPr>
        <w:t>антиблокувальній</w:t>
      </w:r>
      <w:proofErr w:type="spellEnd"/>
      <w:r w:rsidRPr="006E7383">
        <w:rPr>
          <w:bCs/>
        </w:rPr>
        <w:t xml:space="preserve"> системи гальм та системи тягового контролю?</w:t>
      </w:r>
    </w:p>
    <w:p w14:paraId="43EEFB00" w14:textId="77777777" w:rsidR="006E7383" w:rsidRPr="006E7383" w:rsidRDefault="006E7383" w:rsidP="006E7383">
      <w:pPr>
        <w:spacing w:line="228" w:lineRule="auto"/>
        <w:ind w:firstLine="708"/>
        <w:jc w:val="both"/>
        <w:rPr>
          <w:bCs/>
        </w:rPr>
      </w:pPr>
      <w:r w:rsidRPr="006E7383">
        <w:rPr>
          <w:bCs/>
        </w:rPr>
        <w:t>18 Регулювання яких параметрів забезпечує система керування роботою двигуна?</w:t>
      </w:r>
    </w:p>
    <w:p w14:paraId="422007CA" w14:textId="77777777" w:rsidR="006E7383" w:rsidRPr="006E7383" w:rsidRDefault="006E7383" w:rsidP="006E7383">
      <w:pPr>
        <w:spacing w:line="228" w:lineRule="auto"/>
        <w:ind w:firstLine="708"/>
        <w:jc w:val="both"/>
        <w:rPr>
          <w:bCs/>
        </w:rPr>
      </w:pPr>
      <w:r w:rsidRPr="006E7383">
        <w:rPr>
          <w:bCs/>
        </w:rPr>
        <w:t>19. На показання яких датчиків орієнтується система управління роботою двигуна автомобіля?</w:t>
      </w:r>
    </w:p>
    <w:p w14:paraId="61D7B396" w14:textId="77777777" w:rsidR="006E7383" w:rsidRPr="006E7383" w:rsidRDefault="006E7383" w:rsidP="006E7383">
      <w:pPr>
        <w:spacing w:line="228" w:lineRule="auto"/>
        <w:ind w:firstLine="708"/>
        <w:jc w:val="both"/>
        <w:rPr>
          <w:bCs/>
        </w:rPr>
      </w:pPr>
      <w:r w:rsidRPr="006E7383">
        <w:rPr>
          <w:bCs/>
        </w:rPr>
        <w:t xml:space="preserve">20. Що забезпечує система управління підвіскою та показання яких датчиків необхідні для її </w:t>
      </w:r>
      <w:proofErr w:type="spellStart"/>
      <w:r w:rsidRPr="006E7383">
        <w:rPr>
          <w:bCs/>
        </w:rPr>
        <w:t>функціовання</w:t>
      </w:r>
      <w:proofErr w:type="spellEnd"/>
      <w:r w:rsidRPr="006E7383">
        <w:rPr>
          <w:bCs/>
        </w:rPr>
        <w:t>?</w:t>
      </w:r>
    </w:p>
    <w:p w14:paraId="2B116E37" w14:textId="77777777" w:rsidR="006E7383" w:rsidRPr="006E7383" w:rsidRDefault="006E7383" w:rsidP="006E7383">
      <w:pPr>
        <w:spacing w:line="228" w:lineRule="auto"/>
        <w:ind w:firstLine="708"/>
        <w:jc w:val="both"/>
        <w:rPr>
          <w:bCs/>
        </w:rPr>
      </w:pPr>
      <w:r w:rsidRPr="006E7383">
        <w:rPr>
          <w:bCs/>
        </w:rPr>
        <w:t>21. Як відбувається спрацювання подушки безпеки?</w:t>
      </w:r>
    </w:p>
    <w:p w14:paraId="56BDFCF6" w14:textId="77777777" w:rsidR="006E7383" w:rsidRPr="006E7383" w:rsidRDefault="006E7383" w:rsidP="006E7383">
      <w:pPr>
        <w:spacing w:line="228" w:lineRule="auto"/>
        <w:ind w:firstLine="708"/>
        <w:jc w:val="both"/>
        <w:rPr>
          <w:bCs/>
        </w:rPr>
      </w:pPr>
      <w:r w:rsidRPr="006E7383">
        <w:rPr>
          <w:bCs/>
        </w:rPr>
        <w:t>22. Які завдання вирішує інтегрована навігаційна ня система?</w:t>
      </w:r>
    </w:p>
    <w:p w14:paraId="519E400F" w14:textId="77777777" w:rsidR="006E7383" w:rsidRPr="006E7383" w:rsidRDefault="006E7383" w:rsidP="006E7383">
      <w:pPr>
        <w:spacing w:line="228" w:lineRule="auto"/>
        <w:ind w:firstLine="708"/>
        <w:jc w:val="both"/>
        <w:rPr>
          <w:bCs/>
        </w:rPr>
      </w:pPr>
      <w:r w:rsidRPr="006E7383">
        <w:rPr>
          <w:bCs/>
        </w:rPr>
        <w:t>23. Що таке система GPS?</w:t>
      </w:r>
    </w:p>
    <w:p w14:paraId="3F0C5F5C" w14:textId="77777777" w:rsidR="006E7383" w:rsidRPr="006E7383" w:rsidRDefault="006E7383" w:rsidP="006E7383">
      <w:pPr>
        <w:spacing w:line="228" w:lineRule="auto"/>
        <w:ind w:firstLine="708"/>
        <w:jc w:val="both"/>
        <w:rPr>
          <w:bCs/>
        </w:rPr>
      </w:pPr>
      <w:r w:rsidRPr="006E7383">
        <w:rPr>
          <w:bCs/>
        </w:rPr>
        <w:t xml:space="preserve">24. У чому полягає відмінність радара і </w:t>
      </w:r>
      <w:proofErr w:type="spellStart"/>
      <w:r w:rsidRPr="006E7383">
        <w:rPr>
          <w:bCs/>
        </w:rPr>
        <w:t>ладара</w:t>
      </w:r>
      <w:proofErr w:type="spellEnd"/>
      <w:r w:rsidRPr="006E7383">
        <w:rPr>
          <w:bCs/>
        </w:rPr>
        <w:t xml:space="preserve"> (лідара)?</w:t>
      </w:r>
    </w:p>
    <w:p w14:paraId="58B31314" w14:textId="77777777" w:rsidR="006E7383" w:rsidRPr="006E7383" w:rsidRDefault="006E7383" w:rsidP="006E7383">
      <w:pPr>
        <w:spacing w:line="228" w:lineRule="auto"/>
        <w:ind w:firstLine="708"/>
        <w:jc w:val="both"/>
        <w:rPr>
          <w:bCs/>
        </w:rPr>
      </w:pPr>
      <w:r w:rsidRPr="006E7383">
        <w:rPr>
          <w:bCs/>
        </w:rPr>
        <w:t>25. Звідки черпає інформацію про довкілля безпілотний автомобіль-робот?</w:t>
      </w:r>
    </w:p>
    <w:p w14:paraId="68EFCB1E" w14:textId="77777777" w:rsidR="006E7383" w:rsidRPr="006E7383" w:rsidRDefault="006E7383" w:rsidP="006E7383">
      <w:pPr>
        <w:spacing w:line="228" w:lineRule="auto"/>
        <w:ind w:firstLine="708"/>
        <w:jc w:val="both"/>
        <w:rPr>
          <w:bCs/>
        </w:rPr>
      </w:pPr>
      <w:r w:rsidRPr="006E7383">
        <w:rPr>
          <w:bCs/>
        </w:rPr>
        <w:t xml:space="preserve">26. Які системи поїзда можна зарахувати до </w:t>
      </w:r>
      <w:proofErr w:type="spellStart"/>
      <w:r w:rsidRPr="006E7383">
        <w:rPr>
          <w:bCs/>
        </w:rPr>
        <w:t>мехатронних</w:t>
      </w:r>
      <w:proofErr w:type="spellEnd"/>
      <w:r w:rsidRPr="006E7383">
        <w:rPr>
          <w:bCs/>
        </w:rPr>
        <w:t>?</w:t>
      </w:r>
    </w:p>
    <w:p w14:paraId="52502A78" w14:textId="77777777" w:rsidR="006E7383" w:rsidRPr="006E7383" w:rsidRDefault="006E7383" w:rsidP="006E7383">
      <w:pPr>
        <w:spacing w:line="228" w:lineRule="auto"/>
        <w:ind w:firstLine="708"/>
        <w:jc w:val="both"/>
        <w:rPr>
          <w:bCs/>
        </w:rPr>
      </w:pPr>
      <w:r w:rsidRPr="006E7383">
        <w:rPr>
          <w:bCs/>
        </w:rPr>
        <w:t>27. Як досягається оптимальний процес гальмування поїзди?</w:t>
      </w:r>
    </w:p>
    <w:p w14:paraId="687A1F00" w14:textId="77777777" w:rsidR="006E7383" w:rsidRPr="006E7383" w:rsidRDefault="006E7383" w:rsidP="006E7383">
      <w:pPr>
        <w:spacing w:line="228" w:lineRule="auto"/>
        <w:ind w:firstLine="708"/>
        <w:jc w:val="both"/>
        <w:rPr>
          <w:bCs/>
        </w:rPr>
      </w:pPr>
      <w:r w:rsidRPr="006E7383">
        <w:rPr>
          <w:bCs/>
        </w:rPr>
        <w:t>28. У чому різниця схем механічних рук промислових роботів, що містять двигун обертання та лінійний двигун?</w:t>
      </w:r>
    </w:p>
    <w:p w14:paraId="300421EF" w14:textId="77777777" w:rsidR="006E7383" w:rsidRPr="006E7383" w:rsidRDefault="006E7383" w:rsidP="006E7383">
      <w:pPr>
        <w:spacing w:line="228" w:lineRule="auto"/>
        <w:ind w:firstLine="708"/>
        <w:jc w:val="both"/>
        <w:rPr>
          <w:bCs/>
        </w:rPr>
      </w:pPr>
      <w:r w:rsidRPr="006E7383">
        <w:rPr>
          <w:bCs/>
        </w:rPr>
        <w:t>29. У чому полягає принципова схема верстата-</w:t>
      </w:r>
      <w:proofErr w:type="spellStart"/>
      <w:r w:rsidRPr="006E7383">
        <w:rPr>
          <w:bCs/>
        </w:rPr>
        <w:t>гексапода</w:t>
      </w:r>
      <w:proofErr w:type="spellEnd"/>
      <w:r w:rsidRPr="006E7383">
        <w:rPr>
          <w:bCs/>
        </w:rPr>
        <w:t>?</w:t>
      </w:r>
    </w:p>
    <w:p w14:paraId="2996ACFC" w14:textId="77777777" w:rsidR="006E7383" w:rsidRPr="006E7383" w:rsidRDefault="006E7383" w:rsidP="006E7383">
      <w:pPr>
        <w:spacing w:line="228" w:lineRule="auto"/>
        <w:ind w:firstLine="708"/>
        <w:jc w:val="both"/>
        <w:rPr>
          <w:bCs/>
        </w:rPr>
      </w:pPr>
      <w:r w:rsidRPr="006E7383">
        <w:rPr>
          <w:bCs/>
        </w:rPr>
        <w:t xml:space="preserve">30. У чому полягає відмінність схеми </w:t>
      </w:r>
      <w:proofErr w:type="spellStart"/>
      <w:r w:rsidRPr="006E7383">
        <w:rPr>
          <w:bCs/>
        </w:rPr>
        <w:t>гексапода</w:t>
      </w:r>
      <w:proofErr w:type="spellEnd"/>
      <w:r w:rsidRPr="006E7383">
        <w:rPr>
          <w:bCs/>
        </w:rPr>
        <w:t xml:space="preserve"> від схеми </w:t>
      </w:r>
      <w:proofErr w:type="spellStart"/>
      <w:r w:rsidRPr="006E7383">
        <w:rPr>
          <w:bCs/>
        </w:rPr>
        <w:t>ротопода</w:t>
      </w:r>
      <w:proofErr w:type="spellEnd"/>
      <w:r w:rsidRPr="006E7383">
        <w:rPr>
          <w:bCs/>
        </w:rPr>
        <w:t>?</w:t>
      </w:r>
    </w:p>
    <w:p w14:paraId="14770D40" w14:textId="77777777" w:rsidR="006E7383" w:rsidRPr="006E7383" w:rsidRDefault="006E7383" w:rsidP="006E7383">
      <w:pPr>
        <w:spacing w:line="228" w:lineRule="auto"/>
        <w:ind w:firstLine="708"/>
        <w:jc w:val="both"/>
        <w:rPr>
          <w:bCs/>
        </w:rPr>
      </w:pPr>
      <w:r w:rsidRPr="006E7383">
        <w:rPr>
          <w:bCs/>
        </w:rPr>
        <w:t xml:space="preserve">31. У чому полягає відмінність схеми </w:t>
      </w:r>
      <w:proofErr w:type="spellStart"/>
      <w:r w:rsidRPr="006E7383">
        <w:rPr>
          <w:bCs/>
        </w:rPr>
        <w:t>трипода</w:t>
      </w:r>
      <w:proofErr w:type="spellEnd"/>
      <w:r w:rsidRPr="006E7383">
        <w:rPr>
          <w:bCs/>
        </w:rPr>
        <w:t xml:space="preserve"> від схеми </w:t>
      </w:r>
      <w:proofErr w:type="spellStart"/>
      <w:r w:rsidRPr="006E7383">
        <w:rPr>
          <w:bCs/>
        </w:rPr>
        <w:t>гексапода</w:t>
      </w:r>
      <w:proofErr w:type="spellEnd"/>
      <w:r w:rsidRPr="006E7383">
        <w:rPr>
          <w:bCs/>
        </w:rPr>
        <w:t>?</w:t>
      </w:r>
    </w:p>
    <w:p w14:paraId="36441197" w14:textId="77777777" w:rsidR="006E7383" w:rsidRPr="006E7383" w:rsidRDefault="006E7383" w:rsidP="006E7383">
      <w:pPr>
        <w:spacing w:line="228" w:lineRule="auto"/>
        <w:ind w:firstLine="708"/>
        <w:jc w:val="both"/>
        <w:rPr>
          <w:bCs/>
        </w:rPr>
      </w:pPr>
      <w:r w:rsidRPr="006E7383">
        <w:rPr>
          <w:bCs/>
        </w:rPr>
        <w:t xml:space="preserve">32. Які основні переваги </w:t>
      </w:r>
      <w:proofErr w:type="spellStart"/>
      <w:r w:rsidRPr="006E7383">
        <w:rPr>
          <w:bCs/>
        </w:rPr>
        <w:t>гексаподних</w:t>
      </w:r>
      <w:proofErr w:type="spellEnd"/>
      <w:r w:rsidRPr="006E7383">
        <w:rPr>
          <w:bCs/>
        </w:rPr>
        <w:t xml:space="preserve"> машин у машинобудуванні?</w:t>
      </w:r>
    </w:p>
    <w:p w14:paraId="6C639051" w14:textId="77777777" w:rsidR="006E7383" w:rsidRPr="006E7383" w:rsidRDefault="006E7383" w:rsidP="006E7383">
      <w:pPr>
        <w:spacing w:line="228" w:lineRule="auto"/>
        <w:ind w:firstLine="708"/>
        <w:jc w:val="both"/>
        <w:rPr>
          <w:bCs/>
        </w:rPr>
      </w:pPr>
      <w:r w:rsidRPr="006E7383">
        <w:rPr>
          <w:bCs/>
        </w:rPr>
        <w:t xml:space="preserve">33. Наведіть приклади </w:t>
      </w:r>
      <w:proofErr w:type="spellStart"/>
      <w:r w:rsidRPr="006E7383">
        <w:rPr>
          <w:bCs/>
        </w:rPr>
        <w:t>робототехнічних</w:t>
      </w:r>
      <w:proofErr w:type="spellEnd"/>
      <w:r w:rsidRPr="006E7383">
        <w:rPr>
          <w:bCs/>
        </w:rPr>
        <w:t xml:space="preserve"> комплексів у машинобудуванні.</w:t>
      </w:r>
    </w:p>
    <w:p w14:paraId="42A451B0" w14:textId="77777777" w:rsidR="006E7383" w:rsidRPr="006E7383" w:rsidRDefault="006E7383" w:rsidP="006E7383">
      <w:pPr>
        <w:spacing w:line="228" w:lineRule="auto"/>
        <w:ind w:firstLine="708"/>
        <w:jc w:val="both"/>
        <w:rPr>
          <w:bCs/>
        </w:rPr>
      </w:pPr>
      <w:r w:rsidRPr="006E7383">
        <w:rPr>
          <w:bCs/>
        </w:rPr>
        <w:t>34. Які відомі промислові роботи за призначенням і за ступенем спеціалізації?</w:t>
      </w:r>
    </w:p>
    <w:p w14:paraId="34DE93E5" w14:textId="77777777" w:rsidR="006E7383" w:rsidRPr="006E7383" w:rsidRDefault="006E7383" w:rsidP="006E7383">
      <w:pPr>
        <w:spacing w:line="228" w:lineRule="auto"/>
        <w:ind w:firstLine="708"/>
        <w:jc w:val="both"/>
        <w:rPr>
          <w:bCs/>
        </w:rPr>
      </w:pPr>
      <w:r w:rsidRPr="006E7383">
        <w:rPr>
          <w:bCs/>
        </w:rPr>
        <w:t xml:space="preserve">35. Перерахуйте інтеграційні завдання, які вирішуються при конструювання </w:t>
      </w:r>
      <w:proofErr w:type="spellStart"/>
      <w:r w:rsidRPr="006E7383">
        <w:rPr>
          <w:bCs/>
        </w:rPr>
        <w:t>мехатронних</w:t>
      </w:r>
      <w:proofErr w:type="spellEnd"/>
      <w:r w:rsidRPr="006E7383">
        <w:rPr>
          <w:bCs/>
        </w:rPr>
        <w:t xml:space="preserve"> пристроїв.</w:t>
      </w:r>
    </w:p>
    <w:p w14:paraId="59DC928E" w14:textId="77777777" w:rsidR="006E7383" w:rsidRPr="006E7383" w:rsidRDefault="006E7383" w:rsidP="006E7383">
      <w:pPr>
        <w:spacing w:line="228" w:lineRule="auto"/>
        <w:ind w:firstLine="708"/>
        <w:jc w:val="both"/>
        <w:rPr>
          <w:bCs/>
        </w:rPr>
      </w:pPr>
      <w:r w:rsidRPr="006E7383">
        <w:rPr>
          <w:bCs/>
        </w:rPr>
        <w:t xml:space="preserve">36. Опишіть особливості ієрархії рівнів інтеграції у </w:t>
      </w:r>
      <w:proofErr w:type="spellStart"/>
      <w:r w:rsidRPr="006E7383">
        <w:rPr>
          <w:bCs/>
        </w:rPr>
        <w:t>мехатронних</w:t>
      </w:r>
      <w:proofErr w:type="spellEnd"/>
      <w:r w:rsidRPr="006E7383">
        <w:rPr>
          <w:bCs/>
        </w:rPr>
        <w:t xml:space="preserve"> системах.</w:t>
      </w:r>
    </w:p>
    <w:p w14:paraId="7DEF2DAB" w14:textId="77777777" w:rsidR="006E7383" w:rsidRPr="006E7383" w:rsidRDefault="006E7383" w:rsidP="006E7383">
      <w:pPr>
        <w:spacing w:line="228" w:lineRule="auto"/>
        <w:ind w:firstLine="708"/>
        <w:jc w:val="both"/>
        <w:rPr>
          <w:bCs/>
        </w:rPr>
      </w:pPr>
      <w:r w:rsidRPr="006E7383">
        <w:rPr>
          <w:bCs/>
        </w:rPr>
        <w:t>37. Дайте визначення поняття «інтерфейс».</w:t>
      </w:r>
    </w:p>
    <w:p w14:paraId="5BB80263" w14:textId="77777777" w:rsidR="006E7383" w:rsidRPr="006E7383" w:rsidRDefault="006E7383" w:rsidP="006E7383">
      <w:pPr>
        <w:spacing w:line="228" w:lineRule="auto"/>
        <w:ind w:firstLine="708"/>
        <w:jc w:val="both"/>
        <w:rPr>
          <w:bCs/>
        </w:rPr>
      </w:pPr>
      <w:r w:rsidRPr="006E7383">
        <w:rPr>
          <w:bCs/>
        </w:rPr>
        <w:t xml:space="preserve">38. Перерахуйте основні інтерфейси, які існують в узагальненій структурі </w:t>
      </w:r>
      <w:proofErr w:type="spellStart"/>
      <w:r w:rsidRPr="006E7383">
        <w:rPr>
          <w:bCs/>
        </w:rPr>
        <w:t>мехатронних</w:t>
      </w:r>
      <w:proofErr w:type="spellEnd"/>
      <w:r w:rsidRPr="006E7383">
        <w:rPr>
          <w:bCs/>
        </w:rPr>
        <w:t xml:space="preserve"> машин.</w:t>
      </w:r>
    </w:p>
    <w:p w14:paraId="3D40872D" w14:textId="77777777" w:rsidR="006E7383" w:rsidRPr="006E7383" w:rsidRDefault="006E7383" w:rsidP="006E7383">
      <w:pPr>
        <w:spacing w:line="228" w:lineRule="auto"/>
        <w:ind w:firstLine="708"/>
        <w:jc w:val="both"/>
        <w:rPr>
          <w:bCs/>
        </w:rPr>
      </w:pPr>
      <w:r w:rsidRPr="006E7383">
        <w:rPr>
          <w:bCs/>
        </w:rPr>
        <w:t xml:space="preserve">39. Наведіть основні напрямки теорії системного проектування </w:t>
      </w:r>
      <w:proofErr w:type="spellStart"/>
      <w:r w:rsidRPr="006E7383">
        <w:rPr>
          <w:bCs/>
        </w:rPr>
        <w:t>мехатронних</w:t>
      </w:r>
      <w:proofErr w:type="spellEnd"/>
      <w:r w:rsidRPr="006E7383">
        <w:rPr>
          <w:bCs/>
        </w:rPr>
        <w:t xml:space="preserve"> систем.</w:t>
      </w:r>
    </w:p>
    <w:p w14:paraId="6F8EA2CF" w14:textId="77777777" w:rsidR="006E7383" w:rsidRPr="006E7383" w:rsidRDefault="006E7383" w:rsidP="006E7383">
      <w:pPr>
        <w:spacing w:line="228" w:lineRule="auto"/>
        <w:ind w:firstLine="708"/>
        <w:jc w:val="both"/>
        <w:rPr>
          <w:bCs/>
        </w:rPr>
      </w:pPr>
      <w:r w:rsidRPr="006E7383">
        <w:rPr>
          <w:bCs/>
        </w:rPr>
        <w:t>40. Опишіть сутність функціонально-структурного підходу.</w:t>
      </w:r>
    </w:p>
    <w:p w14:paraId="4E08DAC1" w14:textId="77777777" w:rsidR="006E7383" w:rsidRPr="006E7383" w:rsidRDefault="006E7383" w:rsidP="006E7383">
      <w:pPr>
        <w:spacing w:line="228" w:lineRule="auto"/>
        <w:ind w:firstLine="708"/>
        <w:jc w:val="both"/>
        <w:rPr>
          <w:bCs/>
        </w:rPr>
      </w:pPr>
      <w:r w:rsidRPr="006E7383">
        <w:rPr>
          <w:bCs/>
        </w:rPr>
        <w:t>41. Опишіть суть структурного синтезу та оптимізації технічних систем за критеріями складності.</w:t>
      </w:r>
    </w:p>
    <w:p w14:paraId="44BD0C2F" w14:textId="77777777" w:rsidR="006E7383" w:rsidRPr="006E7383" w:rsidRDefault="006E7383" w:rsidP="006E7383">
      <w:pPr>
        <w:spacing w:line="228" w:lineRule="auto"/>
        <w:ind w:firstLine="708"/>
        <w:jc w:val="both"/>
        <w:rPr>
          <w:bCs/>
        </w:rPr>
      </w:pPr>
      <w:r w:rsidRPr="006E7383">
        <w:rPr>
          <w:bCs/>
        </w:rPr>
        <w:t>42. Суть методології паралельного проектування.</w:t>
      </w:r>
    </w:p>
    <w:p w14:paraId="23893A66" w14:textId="77777777" w:rsidR="006E7383" w:rsidRPr="006E7383" w:rsidRDefault="006E7383" w:rsidP="006E7383">
      <w:pPr>
        <w:spacing w:line="228" w:lineRule="auto"/>
        <w:ind w:firstLine="708"/>
        <w:jc w:val="both"/>
        <w:rPr>
          <w:bCs/>
        </w:rPr>
      </w:pPr>
      <w:r w:rsidRPr="006E7383">
        <w:rPr>
          <w:bCs/>
        </w:rPr>
        <w:t xml:space="preserve">43. Опишіть узагальнену процедуру проектування інтегрованих </w:t>
      </w:r>
      <w:proofErr w:type="spellStart"/>
      <w:r w:rsidRPr="006E7383">
        <w:rPr>
          <w:bCs/>
        </w:rPr>
        <w:t>мехатронних</w:t>
      </w:r>
      <w:proofErr w:type="spellEnd"/>
      <w:r w:rsidRPr="006E7383">
        <w:rPr>
          <w:bCs/>
        </w:rPr>
        <w:t xml:space="preserve"> модулів та машин.</w:t>
      </w:r>
    </w:p>
    <w:p w14:paraId="62920DEE" w14:textId="77777777" w:rsidR="006E7383" w:rsidRPr="006E7383" w:rsidRDefault="006E7383" w:rsidP="006E7383">
      <w:pPr>
        <w:spacing w:line="228" w:lineRule="auto"/>
        <w:ind w:firstLine="708"/>
        <w:jc w:val="both"/>
        <w:rPr>
          <w:bCs/>
        </w:rPr>
      </w:pPr>
      <w:r w:rsidRPr="006E7383">
        <w:rPr>
          <w:bCs/>
        </w:rPr>
        <w:t xml:space="preserve">44. Перерахуйте та коротко опишіть методи інтеграції при проектуванні вбудованих </w:t>
      </w:r>
      <w:proofErr w:type="spellStart"/>
      <w:r w:rsidRPr="006E7383">
        <w:rPr>
          <w:bCs/>
        </w:rPr>
        <w:t>мехатронних</w:t>
      </w:r>
      <w:proofErr w:type="spellEnd"/>
      <w:r w:rsidRPr="006E7383">
        <w:rPr>
          <w:bCs/>
        </w:rPr>
        <w:t xml:space="preserve"> модулів.</w:t>
      </w:r>
    </w:p>
    <w:p w14:paraId="182D4A1E" w14:textId="77777777" w:rsidR="006E7383" w:rsidRPr="006E7383" w:rsidRDefault="006E7383" w:rsidP="006E7383">
      <w:pPr>
        <w:spacing w:line="228" w:lineRule="auto"/>
        <w:ind w:firstLine="708"/>
        <w:jc w:val="both"/>
        <w:rPr>
          <w:bCs/>
        </w:rPr>
      </w:pPr>
      <w:r w:rsidRPr="006E7383">
        <w:rPr>
          <w:bCs/>
        </w:rPr>
        <w:t>45. Які основні особливості має метод виключення проміжних перетворювачів та інтерфейсів?</w:t>
      </w:r>
    </w:p>
    <w:p w14:paraId="1C810E88" w14:textId="77777777" w:rsidR="006E7383" w:rsidRPr="006E7383" w:rsidRDefault="006E7383" w:rsidP="006E7383">
      <w:pPr>
        <w:spacing w:line="228" w:lineRule="auto"/>
        <w:ind w:firstLine="708"/>
        <w:jc w:val="both"/>
        <w:rPr>
          <w:bCs/>
        </w:rPr>
      </w:pPr>
      <w:r w:rsidRPr="006E7383">
        <w:rPr>
          <w:bCs/>
        </w:rPr>
        <w:t xml:space="preserve">46. Опишіть проміжні перетворювачі використовувані в </w:t>
      </w:r>
      <w:proofErr w:type="spellStart"/>
      <w:r w:rsidRPr="006E7383">
        <w:rPr>
          <w:bCs/>
        </w:rPr>
        <w:t>мехатронних</w:t>
      </w:r>
      <w:proofErr w:type="spellEnd"/>
      <w:r w:rsidRPr="006E7383">
        <w:rPr>
          <w:bCs/>
        </w:rPr>
        <w:t xml:space="preserve"> модулях.</w:t>
      </w:r>
    </w:p>
    <w:p w14:paraId="1E1742A3" w14:textId="54F01834" w:rsidR="006E7383" w:rsidRPr="006E7383" w:rsidRDefault="006E7383" w:rsidP="006E7383">
      <w:pPr>
        <w:spacing w:line="228" w:lineRule="auto"/>
        <w:ind w:firstLine="708"/>
        <w:jc w:val="both"/>
        <w:rPr>
          <w:bCs/>
        </w:rPr>
      </w:pPr>
      <w:r w:rsidRPr="006E7383">
        <w:rPr>
          <w:bCs/>
        </w:rPr>
        <w:t xml:space="preserve">47. </w:t>
      </w:r>
      <w:r w:rsidR="00DA620F">
        <w:rPr>
          <w:bCs/>
        </w:rPr>
        <w:t>Наведіть</w:t>
      </w:r>
      <w:r w:rsidRPr="006E7383">
        <w:rPr>
          <w:bCs/>
        </w:rPr>
        <w:t xml:space="preserve"> структурну модель </w:t>
      </w:r>
      <w:proofErr w:type="spellStart"/>
      <w:r w:rsidRPr="006E7383">
        <w:rPr>
          <w:bCs/>
        </w:rPr>
        <w:t>мехатронного</w:t>
      </w:r>
      <w:proofErr w:type="spellEnd"/>
      <w:r w:rsidRPr="006E7383">
        <w:rPr>
          <w:bCs/>
        </w:rPr>
        <w:t xml:space="preserve"> модуля.</w:t>
      </w:r>
    </w:p>
    <w:p w14:paraId="7D6428C6" w14:textId="77777777" w:rsidR="006E7383" w:rsidRPr="006E7383" w:rsidRDefault="006E7383" w:rsidP="006E7383">
      <w:pPr>
        <w:spacing w:line="228" w:lineRule="auto"/>
        <w:ind w:firstLine="708"/>
        <w:jc w:val="both"/>
        <w:rPr>
          <w:bCs/>
        </w:rPr>
      </w:pPr>
      <w:r w:rsidRPr="006E7383">
        <w:rPr>
          <w:bCs/>
        </w:rPr>
        <w:t xml:space="preserve">48. Суть методу поєднання елементів </w:t>
      </w:r>
      <w:proofErr w:type="spellStart"/>
      <w:r w:rsidRPr="006E7383">
        <w:rPr>
          <w:bCs/>
        </w:rPr>
        <w:t>мехатронного</w:t>
      </w:r>
      <w:proofErr w:type="spellEnd"/>
      <w:r w:rsidRPr="006E7383">
        <w:rPr>
          <w:bCs/>
        </w:rPr>
        <w:t xml:space="preserve"> модуля.</w:t>
      </w:r>
    </w:p>
    <w:p w14:paraId="067D31AA" w14:textId="77777777" w:rsidR="006E7383" w:rsidRPr="006E7383" w:rsidRDefault="006E7383" w:rsidP="006E7383">
      <w:pPr>
        <w:spacing w:line="228" w:lineRule="auto"/>
        <w:ind w:firstLine="708"/>
        <w:jc w:val="both"/>
        <w:rPr>
          <w:bCs/>
        </w:rPr>
      </w:pPr>
      <w:r w:rsidRPr="006E7383">
        <w:rPr>
          <w:bCs/>
        </w:rPr>
        <w:t xml:space="preserve">49. З яких елементів у загальному випадку складається </w:t>
      </w:r>
      <w:proofErr w:type="spellStart"/>
      <w:r w:rsidRPr="006E7383">
        <w:rPr>
          <w:bCs/>
        </w:rPr>
        <w:t>інтеллектуальний</w:t>
      </w:r>
      <w:proofErr w:type="spellEnd"/>
      <w:r w:rsidRPr="006E7383">
        <w:rPr>
          <w:bCs/>
        </w:rPr>
        <w:t xml:space="preserve"> </w:t>
      </w:r>
      <w:proofErr w:type="spellStart"/>
      <w:r w:rsidRPr="006E7383">
        <w:rPr>
          <w:bCs/>
        </w:rPr>
        <w:t>мехатронний</w:t>
      </w:r>
      <w:proofErr w:type="spellEnd"/>
      <w:r w:rsidRPr="006E7383">
        <w:rPr>
          <w:bCs/>
        </w:rPr>
        <w:t xml:space="preserve"> модуль?</w:t>
      </w:r>
    </w:p>
    <w:p w14:paraId="0BE6F272" w14:textId="77777777" w:rsidR="006E7383" w:rsidRPr="006E7383" w:rsidRDefault="006E7383" w:rsidP="006E7383">
      <w:pPr>
        <w:spacing w:line="228" w:lineRule="auto"/>
        <w:ind w:firstLine="708"/>
        <w:jc w:val="both"/>
        <w:rPr>
          <w:bCs/>
        </w:rPr>
      </w:pPr>
      <w:r w:rsidRPr="006E7383">
        <w:rPr>
          <w:bCs/>
        </w:rPr>
        <w:lastRenderedPageBreak/>
        <w:t xml:space="preserve">50. Які основні переваги створює застосування інтелектуальних </w:t>
      </w:r>
      <w:proofErr w:type="spellStart"/>
      <w:r w:rsidRPr="006E7383">
        <w:rPr>
          <w:bCs/>
        </w:rPr>
        <w:t>мехатронних</w:t>
      </w:r>
      <w:proofErr w:type="spellEnd"/>
      <w:r w:rsidRPr="006E7383">
        <w:rPr>
          <w:bCs/>
        </w:rPr>
        <w:t xml:space="preserve"> модулів?</w:t>
      </w:r>
    </w:p>
    <w:p w14:paraId="35EFAEEB" w14:textId="77777777" w:rsidR="006E7383" w:rsidRPr="006E7383" w:rsidRDefault="006E7383" w:rsidP="006E7383">
      <w:pPr>
        <w:spacing w:line="228" w:lineRule="auto"/>
        <w:ind w:firstLine="708"/>
        <w:jc w:val="both"/>
        <w:rPr>
          <w:bCs/>
        </w:rPr>
      </w:pPr>
      <w:r w:rsidRPr="006E7383">
        <w:rPr>
          <w:bCs/>
        </w:rPr>
        <w:t>51. Які основні особливості має метод перенесення функціональне навантаження на інтелектуальні пристрої?</w:t>
      </w:r>
    </w:p>
    <w:p w14:paraId="47164D5B" w14:textId="77777777" w:rsidR="006E7383" w:rsidRPr="006E7383" w:rsidRDefault="006E7383" w:rsidP="006E7383">
      <w:pPr>
        <w:spacing w:line="228" w:lineRule="auto"/>
        <w:ind w:firstLine="708"/>
        <w:jc w:val="both"/>
        <w:rPr>
          <w:bCs/>
        </w:rPr>
      </w:pPr>
      <w:r w:rsidRPr="006E7383">
        <w:rPr>
          <w:bCs/>
        </w:rPr>
        <w:t xml:space="preserve">52. Яка сутність показника розподілу функціонального навантаження у виробничих машинах і тенденції його зміни у процесі розвитку </w:t>
      </w:r>
      <w:proofErr w:type="spellStart"/>
      <w:r w:rsidRPr="006E7383">
        <w:rPr>
          <w:bCs/>
        </w:rPr>
        <w:t>мехатроніки</w:t>
      </w:r>
      <w:proofErr w:type="spellEnd"/>
      <w:r w:rsidRPr="006E7383">
        <w:rPr>
          <w:bCs/>
        </w:rPr>
        <w:t>?</w:t>
      </w:r>
    </w:p>
    <w:p w14:paraId="3DA269AF" w14:textId="77777777" w:rsidR="006E7383" w:rsidRPr="006E7383" w:rsidRDefault="006E7383" w:rsidP="006E7383">
      <w:pPr>
        <w:spacing w:line="228" w:lineRule="auto"/>
        <w:ind w:firstLine="708"/>
        <w:jc w:val="both"/>
        <w:rPr>
          <w:bCs/>
        </w:rPr>
      </w:pPr>
      <w:r w:rsidRPr="006E7383">
        <w:rPr>
          <w:bCs/>
        </w:rPr>
        <w:t>53. Що є цифрові сигнальні процесори?</w:t>
      </w:r>
    </w:p>
    <w:p w14:paraId="1ABD3F4F" w14:textId="77777777" w:rsidR="006E7383" w:rsidRPr="006E7383" w:rsidRDefault="006E7383" w:rsidP="006E7383">
      <w:pPr>
        <w:spacing w:line="228" w:lineRule="auto"/>
        <w:ind w:firstLine="708"/>
        <w:jc w:val="both"/>
        <w:rPr>
          <w:bCs/>
        </w:rPr>
      </w:pPr>
      <w:r w:rsidRPr="006E7383">
        <w:rPr>
          <w:bCs/>
        </w:rPr>
        <w:t xml:space="preserve">54. Класифікація </w:t>
      </w:r>
      <w:proofErr w:type="spellStart"/>
      <w:r w:rsidRPr="006E7383">
        <w:rPr>
          <w:bCs/>
        </w:rPr>
        <w:t>мехатронних</w:t>
      </w:r>
      <w:proofErr w:type="spellEnd"/>
      <w:r w:rsidRPr="006E7383">
        <w:rPr>
          <w:bCs/>
        </w:rPr>
        <w:t xml:space="preserve"> модулів.</w:t>
      </w:r>
    </w:p>
    <w:p w14:paraId="69328048" w14:textId="77777777" w:rsidR="006E7383" w:rsidRPr="006E7383" w:rsidRDefault="006E7383" w:rsidP="006E7383">
      <w:pPr>
        <w:spacing w:line="228" w:lineRule="auto"/>
        <w:ind w:firstLine="708"/>
        <w:jc w:val="both"/>
        <w:rPr>
          <w:bCs/>
        </w:rPr>
      </w:pPr>
      <w:r w:rsidRPr="006E7383">
        <w:rPr>
          <w:bCs/>
        </w:rPr>
        <w:t>55. Сформулювати визначення «модуль руху», «</w:t>
      </w:r>
      <w:proofErr w:type="spellStart"/>
      <w:r w:rsidRPr="006E7383">
        <w:rPr>
          <w:bCs/>
        </w:rPr>
        <w:t>мехатронний</w:t>
      </w:r>
      <w:proofErr w:type="spellEnd"/>
      <w:r w:rsidRPr="006E7383">
        <w:rPr>
          <w:bCs/>
        </w:rPr>
        <w:t xml:space="preserve"> модуль руху» та відмінності між ними.</w:t>
      </w:r>
    </w:p>
    <w:p w14:paraId="5170280A" w14:textId="77777777" w:rsidR="006E7383" w:rsidRPr="006E7383" w:rsidRDefault="006E7383" w:rsidP="006E7383">
      <w:pPr>
        <w:spacing w:line="228" w:lineRule="auto"/>
        <w:ind w:firstLine="708"/>
        <w:jc w:val="both"/>
        <w:rPr>
          <w:bCs/>
        </w:rPr>
      </w:pPr>
      <w:r w:rsidRPr="006E7383">
        <w:rPr>
          <w:bCs/>
        </w:rPr>
        <w:t>56. Пояснити принцип дії модулів руху.</w:t>
      </w:r>
    </w:p>
    <w:p w14:paraId="56BCF853" w14:textId="77777777" w:rsidR="006E7383" w:rsidRPr="006E7383" w:rsidRDefault="006E7383" w:rsidP="006E7383">
      <w:pPr>
        <w:spacing w:line="228" w:lineRule="auto"/>
        <w:ind w:firstLine="708"/>
        <w:jc w:val="both"/>
        <w:rPr>
          <w:bCs/>
        </w:rPr>
      </w:pPr>
      <w:r w:rsidRPr="006E7383">
        <w:rPr>
          <w:bCs/>
        </w:rPr>
        <w:t xml:space="preserve">57. Склад </w:t>
      </w:r>
      <w:proofErr w:type="spellStart"/>
      <w:r w:rsidRPr="006E7383">
        <w:rPr>
          <w:bCs/>
        </w:rPr>
        <w:t>мехатронного</w:t>
      </w:r>
      <w:proofErr w:type="spellEnd"/>
      <w:r w:rsidRPr="006E7383">
        <w:rPr>
          <w:bCs/>
        </w:rPr>
        <w:t xml:space="preserve"> модуля руху</w:t>
      </w:r>
    </w:p>
    <w:p w14:paraId="2A8F6930" w14:textId="77777777" w:rsidR="006E7383" w:rsidRPr="006E7383" w:rsidRDefault="006E7383" w:rsidP="006E7383">
      <w:pPr>
        <w:spacing w:line="228" w:lineRule="auto"/>
        <w:ind w:firstLine="708"/>
        <w:jc w:val="both"/>
        <w:rPr>
          <w:bCs/>
        </w:rPr>
      </w:pPr>
      <w:r w:rsidRPr="006E7383">
        <w:rPr>
          <w:bCs/>
        </w:rPr>
        <w:t xml:space="preserve">58. Структурна та функціональна схеми </w:t>
      </w:r>
      <w:proofErr w:type="spellStart"/>
      <w:r w:rsidRPr="006E7383">
        <w:rPr>
          <w:bCs/>
        </w:rPr>
        <w:t>мехатронних</w:t>
      </w:r>
      <w:proofErr w:type="spellEnd"/>
      <w:r w:rsidRPr="006E7383">
        <w:rPr>
          <w:bCs/>
        </w:rPr>
        <w:t xml:space="preserve"> модулів руху.</w:t>
      </w:r>
    </w:p>
    <w:p w14:paraId="5AC31287" w14:textId="77777777" w:rsidR="006E7383" w:rsidRPr="006E7383" w:rsidRDefault="006E7383" w:rsidP="006E7383">
      <w:pPr>
        <w:spacing w:line="228" w:lineRule="auto"/>
        <w:ind w:firstLine="708"/>
        <w:jc w:val="both"/>
        <w:rPr>
          <w:bCs/>
        </w:rPr>
      </w:pPr>
      <w:r w:rsidRPr="006E7383">
        <w:rPr>
          <w:bCs/>
        </w:rPr>
        <w:t>59. Що таке контролери руху?</w:t>
      </w:r>
    </w:p>
    <w:p w14:paraId="08AAB8D0" w14:textId="77777777" w:rsidR="006E7383" w:rsidRPr="006E7383" w:rsidRDefault="006E7383" w:rsidP="006E7383">
      <w:pPr>
        <w:spacing w:line="228" w:lineRule="auto"/>
        <w:ind w:firstLine="708"/>
        <w:jc w:val="both"/>
        <w:rPr>
          <w:bCs/>
        </w:rPr>
      </w:pPr>
      <w:r w:rsidRPr="006E7383">
        <w:rPr>
          <w:bCs/>
        </w:rPr>
        <w:t>60. Що таке інтелектуальні силові модулі?</w:t>
      </w:r>
    </w:p>
    <w:p w14:paraId="1880A908" w14:textId="77777777" w:rsidR="006E7383" w:rsidRPr="006E7383" w:rsidRDefault="006E7383" w:rsidP="006E7383">
      <w:pPr>
        <w:spacing w:line="228" w:lineRule="auto"/>
        <w:ind w:firstLine="708"/>
        <w:jc w:val="both"/>
        <w:rPr>
          <w:bCs/>
        </w:rPr>
      </w:pPr>
      <w:r w:rsidRPr="006E7383">
        <w:rPr>
          <w:bCs/>
        </w:rPr>
        <w:t>61. Що таке інтелектуальні рецептори?</w:t>
      </w:r>
    </w:p>
    <w:p w14:paraId="1AE1447E" w14:textId="77777777" w:rsidR="006E7383" w:rsidRPr="006E7383" w:rsidRDefault="006E7383" w:rsidP="006E7383">
      <w:pPr>
        <w:spacing w:line="228" w:lineRule="auto"/>
        <w:ind w:firstLine="708"/>
        <w:jc w:val="both"/>
        <w:rPr>
          <w:bCs/>
        </w:rPr>
      </w:pPr>
      <w:r w:rsidRPr="006E7383">
        <w:rPr>
          <w:bCs/>
        </w:rPr>
        <w:t xml:space="preserve">62. Що таке інтелектуальні </w:t>
      </w:r>
      <w:proofErr w:type="spellStart"/>
      <w:r w:rsidRPr="006E7383">
        <w:rPr>
          <w:bCs/>
        </w:rPr>
        <w:t>мехатронні</w:t>
      </w:r>
      <w:proofErr w:type="spellEnd"/>
      <w:r w:rsidRPr="006E7383">
        <w:rPr>
          <w:bCs/>
        </w:rPr>
        <w:t xml:space="preserve"> модулі?</w:t>
      </w:r>
    </w:p>
    <w:p w14:paraId="4F0D4C2C" w14:textId="77777777" w:rsidR="006E7383" w:rsidRPr="006E7383" w:rsidRDefault="006E7383" w:rsidP="006E7383">
      <w:pPr>
        <w:spacing w:line="228" w:lineRule="auto"/>
        <w:ind w:firstLine="708"/>
        <w:jc w:val="both"/>
        <w:rPr>
          <w:bCs/>
        </w:rPr>
      </w:pPr>
      <w:r w:rsidRPr="006E7383">
        <w:rPr>
          <w:bCs/>
        </w:rPr>
        <w:t xml:space="preserve">63. Визначення, структура та класифікація </w:t>
      </w:r>
      <w:proofErr w:type="spellStart"/>
      <w:r w:rsidRPr="006E7383">
        <w:rPr>
          <w:bCs/>
        </w:rPr>
        <w:t>мікромехатронних</w:t>
      </w:r>
      <w:proofErr w:type="spellEnd"/>
      <w:r w:rsidRPr="006E7383">
        <w:rPr>
          <w:bCs/>
        </w:rPr>
        <w:t xml:space="preserve"> пристроїв.</w:t>
      </w:r>
    </w:p>
    <w:p w14:paraId="4C3008E1" w14:textId="77777777" w:rsidR="006E7383" w:rsidRPr="006E7383" w:rsidRDefault="006E7383" w:rsidP="006E7383">
      <w:pPr>
        <w:spacing w:line="228" w:lineRule="auto"/>
        <w:ind w:firstLine="708"/>
        <w:jc w:val="both"/>
        <w:rPr>
          <w:bCs/>
        </w:rPr>
      </w:pPr>
      <w:r w:rsidRPr="006E7383">
        <w:rPr>
          <w:bCs/>
        </w:rPr>
        <w:t xml:space="preserve">64. Області застосування </w:t>
      </w:r>
      <w:proofErr w:type="spellStart"/>
      <w:r w:rsidRPr="006E7383">
        <w:rPr>
          <w:bCs/>
        </w:rPr>
        <w:t>мікромехатронних</w:t>
      </w:r>
      <w:proofErr w:type="spellEnd"/>
      <w:r w:rsidRPr="006E7383">
        <w:rPr>
          <w:bCs/>
        </w:rPr>
        <w:t xml:space="preserve"> пристроїв.</w:t>
      </w:r>
    </w:p>
    <w:p w14:paraId="69D171DC" w14:textId="77777777" w:rsidR="006E7383" w:rsidRPr="006E7383" w:rsidRDefault="006E7383" w:rsidP="006E7383">
      <w:pPr>
        <w:spacing w:line="228" w:lineRule="auto"/>
        <w:ind w:firstLine="708"/>
        <w:jc w:val="both"/>
        <w:rPr>
          <w:bCs/>
        </w:rPr>
      </w:pPr>
      <w:r w:rsidRPr="006E7383">
        <w:rPr>
          <w:bCs/>
        </w:rPr>
        <w:t xml:space="preserve">65. Принципи функціонування поширених </w:t>
      </w:r>
      <w:proofErr w:type="spellStart"/>
      <w:r w:rsidRPr="006E7383">
        <w:rPr>
          <w:bCs/>
        </w:rPr>
        <w:t>мікромехатронних</w:t>
      </w:r>
      <w:proofErr w:type="spellEnd"/>
      <w:r w:rsidRPr="006E7383">
        <w:rPr>
          <w:bCs/>
        </w:rPr>
        <w:t xml:space="preserve"> пристроїв.</w:t>
      </w:r>
    </w:p>
    <w:p w14:paraId="2309E1C3" w14:textId="77777777" w:rsidR="006E7383" w:rsidRPr="006E7383" w:rsidRDefault="006E7383" w:rsidP="006E7383">
      <w:pPr>
        <w:spacing w:line="228" w:lineRule="auto"/>
        <w:ind w:firstLine="708"/>
        <w:jc w:val="both"/>
        <w:rPr>
          <w:bCs/>
        </w:rPr>
      </w:pPr>
      <w:r w:rsidRPr="006E7383">
        <w:rPr>
          <w:bCs/>
        </w:rPr>
        <w:t xml:space="preserve">66. Оцінка рівня інтеграції </w:t>
      </w:r>
      <w:proofErr w:type="spellStart"/>
      <w:r w:rsidRPr="006E7383">
        <w:rPr>
          <w:bCs/>
        </w:rPr>
        <w:t>мікромехатронних</w:t>
      </w:r>
      <w:proofErr w:type="spellEnd"/>
      <w:r w:rsidRPr="006E7383">
        <w:rPr>
          <w:bCs/>
        </w:rPr>
        <w:t xml:space="preserve"> систем.</w:t>
      </w:r>
    </w:p>
    <w:p w14:paraId="4D26AB57" w14:textId="77777777" w:rsidR="006E7383" w:rsidRPr="006E7383" w:rsidRDefault="006E7383" w:rsidP="006E7383">
      <w:pPr>
        <w:spacing w:line="228" w:lineRule="auto"/>
        <w:ind w:firstLine="708"/>
        <w:jc w:val="both"/>
        <w:rPr>
          <w:bCs/>
        </w:rPr>
      </w:pPr>
      <w:r w:rsidRPr="006E7383">
        <w:rPr>
          <w:bCs/>
        </w:rPr>
        <w:t>67. Які відмінності між параметричними та генераторними типами датчиків?</w:t>
      </w:r>
    </w:p>
    <w:p w14:paraId="5F87F69B" w14:textId="77777777" w:rsidR="006E7383" w:rsidRPr="006E7383" w:rsidRDefault="006E7383" w:rsidP="006E7383">
      <w:pPr>
        <w:spacing w:line="228" w:lineRule="auto"/>
        <w:ind w:firstLine="708"/>
        <w:jc w:val="both"/>
        <w:rPr>
          <w:bCs/>
        </w:rPr>
      </w:pPr>
      <w:r w:rsidRPr="006E7383">
        <w:rPr>
          <w:bCs/>
        </w:rPr>
        <w:t>68. Назвіть особливості амплітудного та фазообертального режиму роботи сельсина.</w:t>
      </w:r>
    </w:p>
    <w:p w14:paraId="7E0C7584" w14:textId="77777777" w:rsidR="006E7383" w:rsidRPr="006E7383" w:rsidRDefault="006E7383" w:rsidP="006E7383">
      <w:pPr>
        <w:spacing w:line="228" w:lineRule="auto"/>
        <w:ind w:firstLine="708"/>
        <w:jc w:val="both"/>
        <w:rPr>
          <w:bCs/>
        </w:rPr>
      </w:pPr>
      <w:r w:rsidRPr="006E7383">
        <w:rPr>
          <w:bCs/>
        </w:rPr>
        <w:t xml:space="preserve">69. Що являє собою </w:t>
      </w:r>
      <w:proofErr w:type="spellStart"/>
      <w:r w:rsidRPr="006E7383">
        <w:rPr>
          <w:bCs/>
        </w:rPr>
        <w:t>резольвер</w:t>
      </w:r>
      <w:proofErr w:type="spellEnd"/>
      <w:r w:rsidRPr="006E7383">
        <w:rPr>
          <w:bCs/>
        </w:rPr>
        <w:t>?</w:t>
      </w:r>
    </w:p>
    <w:p w14:paraId="3F0547A8" w14:textId="24008F62" w:rsidR="006E7383" w:rsidRPr="006E7383" w:rsidRDefault="006E7383" w:rsidP="006E7383">
      <w:pPr>
        <w:spacing w:line="228" w:lineRule="auto"/>
        <w:ind w:firstLine="708"/>
        <w:jc w:val="both"/>
        <w:rPr>
          <w:bCs/>
        </w:rPr>
      </w:pPr>
      <w:r w:rsidRPr="006E7383">
        <w:rPr>
          <w:bCs/>
        </w:rPr>
        <w:t>70. Чим визначається роздільна здатність цифро</w:t>
      </w:r>
      <w:r w:rsidR="00DA620F">
        <w:rPr>
          <w:bCs/>
        </w:rPr>
        <w:t>в</w:t>
      </w:r>
      <w:r w:rsidRPr="006E7383">
        <w:rPr>
          <w:bCs/>
        </w:rPr>
        <w:t>ого датчика швидкості або кута повороту?</w:t>
      </w:r>
    </w:p>
    <w:p w14:paraId="489AD7DD" w14:textId="77777777" w:rsidR="006E7383" w:rsidRPr="006E7383" w:rsidRDefault="006E7383" w:rsidP="006E7383">
      <w:pPr>
        <w:spacing w:line="228" w:lineRule="auto"/>
        <w:ind w:firstLine="708"/>
        <w:jc w:val="both"/>
        <w:rPr>
          <w:bCs/>
        </w:rPr>
      </w:pPr>
      <w:r w:rsidRPr="006E7383">
        <w:rPr>
          <w:bCs/>
        </w:rPr>
        <w:t>71. Перерахуйте основні типи датчиків технологічних параметрів.</w:t>
      </w:r>
    </w:p>
    <w:p w14:paraId="77581F56" w14:textId="77777777" w:rsidR="006E7383" w:rsidRPr="006E7383" w:rsidRDefault="006E7383" w:rsidP="006E7383">
      <w:pPr>
        <w:spacing w:line="228" w:lineRule="auto"/>
        <w:ind w:firstLine="708"/>
        <w:jc w:val="both"/>
        <w:rPr>
          <w:bCs/>
        </w:rPr>
      </w:pPr>
      <w:r w:rsidRPr="006E7383">
        <w:rPr>
          <w:bCs/>
        </w:rPr>
        <w:t xml:space="preserve">72. У чому полягає сенс завдання управління </w:t>
      </w:r>
      <w:proofErr w:type="spellStart"/>
      <w:r w:rsidRPr="006E7383">
        <w:rPr>
          <w:bCs/>
        </w:rPr>
        <w:t>мехатронної</w:t>
      </w:r>
      <w:proofErr w:type="spellEnd"/>
      <w:r w:rsidRPr="006E7383">
        <w:rPr>
          <w:bCs/>
        </w:rPr>
        <w:t xml:space="preserve"> системою?</w:t>
      </w:r>
    </w:p>
    <w:p w14:paraId="0AB70F38" w14:textId="77777777" w:rsidR="006E7383" w:rsidRPr="006E7383" w:rsidRDefault="006E7383" w:rsidP="006E7383">
      <w:pPr>
        <w:spacing w:line="228" w:lineRule="auto"/>
        <w:ind w:firstLine="708"/>
        <w:jc w:val="both"/>
        <w:rPr>
          <w:bCs/>
        </w:rPr>
      </w:pPr>
      <w:r w:rsidRPr="006E7383">
        <w:rPr>
          <w:bCs/>
        </w:rPr>
        <w:t xml:space="preserve">73. Яка ієрархічна схема </w:t>
      </w:r>
      <w:proofErr w:type="spellStart"/>
      <w:r w:rsidRPr="006E7383">
        <w:rPr>
          <w:bCs/>
        </w:rPr>
        <w:t>мехатронної</w:t>
      </w:r>
      <w:proofErr w:type="spellEnd"/>
      <w:r w:rsidRPr="006E7383">
        <w:rPr>
          <w:bCs/>
        </w:rPr>
        <w:t xml:space="preserve"> системи управління?</w:t>
      </w:r>
    </w:p>
    <w:p w14:paraId="2BCF9D41" w14:textId="77777777" w:rsidR="006E7383" w:rsidRPr="006E7383" w:rsidRDefault="006E7383" w:rsidP="006E7383">
      <w:pPr>
        <w:spacing w:line="228" w:lineRule="auto"/>
        <w:ind w:firstLine="708"/>
        <w:jc w:val="both"/>
        <w:rPr>
          <w:bCs/>
        </w:rPr>
      </w:pPr>
      <w:r w:rsidRPr="006E7383">
        <w:rPr>
          <w:bCs/>
        </w:rPr>
        <w:t>74. Які завдання управління вирішуються на виконавчому рівні?</w:t>
      </w:r>
    </w:p>
    <w:p w14:paraId="56D08C25" w14:textId="77777777" w:rsidR="006E7383" w:rsidRPr="006E7383" w:rsidRDefault="006E7383" w:rsidP="006E7383">
      <w:pPr>
        <w:spacing w:line="228" w:lineRule="auto"/>
        <w:ind w:firstLine="708"/>
        <w:jc w:val="both"/>
        <w:rPr>
          <w:bCs/>
        </w:rPr>
      </w:pPr>
      <w:r w:rsidRPr="006E7383">
        <w:rPr>
          <w:bCs/>
        </w:rPr>
        <w:t>75. Які завдання вирішуються на тактичному рівні управління?</w:t>
      </w:r>
    </w:p>
    <w:p w14:paraId="199D56DD" w14:textId="77777777" w:rsidR="006E7383" w:rsidRPr="006E7383" w:rsidRDefault="006E7383" w:rsidP="006E7383">
      <w:pPr>
        <w:spacing w:line="228" w:lineRule="auto"/>
        <w:ind w:firstLine="708"/>
        <w:jc w:val="both"/>
        <w:rPr>
          <w:bCs/>
        </w:rPr>
      </w:pPr>
      <w:r w:rsidRPr="006E7383">
        <w:rPr>
          <w:bCs/>
        </w:rPr>
        <w:t>76. Що таке обернене завдання?</w:t>
      </w:r>
    </w:p>
    <w:p w14:paraId="441A1395" w14:textId="77777777" w:rsidR="006E7383" w:rsidRPr="006E7383" w:rsidRDefault="006E7383" w:rsidP="006E7383">
      <w:pPr>
        <w:spacing w:line="228" w:lineRule="auto"/>
        <w:ind w:firstLine="708"/>
        <w:jc w:val="both"/>
        <w:rPr>
          <w:bCs/>
        </w:rPr>
      </w:pPr>
      <w:r w:rsidRPr="006E7383">
        <w:rPr>
          <w:bCs/>
        </w:rPr>
        <w:t>77. Які завдання вирішуються на стратегічному рівні управління?</w:t>
      </w:r>
    </w:p>
    <w:p w14:paraId="376E16EB" w14:textId="77777777" w:rsidR="006E7383" w:rsidRPr="006E7383" w:rsidRDefault="006E7383" w:rsidP="006E7383">
      <w:pPr>
        <w:spacing w:line="228" w:lineRule="auto"/>
        <w:ind w:firstLine="708"/>
        <w:jc w:val="both"/>
        <w:rPr>
          <w:bCs/>
        </w:rPr>
      </w:pPr>
      <w:r w:rsidRPr="006E7383">
        <w:rPr>
          <w:bCs/>
        </w:rPr>
        <w:t>78. Які переваги фазі-систем управління?</w:t>
      </w:r>
    </w:p>
    <w:p w14:paraId="1571FC68" w14:textId="77777777" w:rsidR="006E7383" w:rsidRPr="006E7383" w:rsidRDefault="006E7383" w:rsidP="006E7383">
      <w:pPr>
        <w:spacing w:line="228" w:lineRule="auto"/>
        <w:ind w:firstLine="708"/>
        <w:jc w:val="both"/>
        <w:rPr>
          <w:bCs/>
        </w:rPr>
      </w:pPr>
      <w:r w:rsidRPr="006E7383">
        <w:rPr>
          <w:bCs/>
        </w:rPr>
        <w:t xml:space="preserve">79. В якому вигляді надходить інформація для логічної обробки після </w:t>
      </w:r>
      <w:proofErr w:type="spellStart"/>
      <w:r w:rsidRPr="006E7383">
        <w:rPr>
          <w:bCs/>
        </w:rPr>
        <w:t>дефазифікації</w:t>
      </w:r>
      <w:proofErr w:type="spellEnd"/>
      <w:r w:rsidRPr="006E7383">
        <w:rPr>
          <w:bCs/>
        </w:rPr>
        <w:t>?</w:t>
      </w:r>
    </w:p>
    <w:p w14:paraId="50ECDCC0" w14:textId="77777777" w:rsidR="006E7383" w:rsidRPr="006E7383" w:rsidRDefault="006E7383" w:rsidP="006E7383">
      <w:pPr>
        <w:spacing w:line="228" w:lineRule="auto"/>
        <w:ind w:firstLine="708"/>
        <w:jc w:val="both"/>
        <w:rPr>
          <w:bCs/>
        </w:rPr>
      </w:pPr>
      <w:r w:rsidRPr="006E7383">
        <w:rPr>
          <w:bCs/>
        </w:rPr>
        <w:t xml:space="preserve">80. Які етапи перетворення вхідного сигналу в </w:t>
      </w:r>
      <w:proofErr w:type="spellStart"/>
      <w:r w:rsidRPr="006E7383">
        <w:rPr>
          <w:bCs/>
        </w:rPr>
        <w:t>фаззі</w:t>
      </w:r>
      <w:proofErr w:type="spellEnd"/>
      <w:r w:rsidRPr="006E7383">
        <w:rPr>
          <w:bCs/>
        </w:rPr>
        <w:t>-регулятор і яка їх сутність?</w:t>
      </w:r>
    </w:p>
    <w:p w14:paraId="29DD89B8" w14:textId="77777777" w:rsidR="006E7383" w:rsidRPr="006E7383" w:rsidRDefault="006E7383" w:rsidP="006E7383">
      <w:pPr>
        <w:spacing w:line="228" w:lineRule="auto"/>
        <w:ind w:firstLine="708"/>
        <w:jc w:val="both"/>
        <w:rPr>
          <w:bCs/>
        </w:rPr>
      </w:pPr>
      <w:r w:rsidRPr="006E7383">
        <w:rPr>
          <w:bCs/>
        </w:rPr>
        <w:t>81. Що таке «терм»?</w:t>
      </w:r>
    </w:p>
    <w:p w14:paraId="32F914C3" w14:textId="77777777" w:rsidR="006E7383" w:rsidRPr="006E7383" w:rsidRDefault="006E7383" w:rsidP="006E7383">
      <w:pPr>
        <w:spacing w:line="228" w:lineRule="auto"/>
        <w:ind w:firstLine="708"/>
        <w:jc w:val="both"/>
        <w:rPr>
          <w:bCs/>
        </w:rPr>
      </w:pPr>
      <w:r w:rsidRPr="006E7383">
        <w:rPr>
          <w:bCs/>
        </w:rPr>
        <w:t xml:space="preserve">82. Які методи </w:t>
      </w:r>
      <w:proofErr w:type="spellStart"/>
      <w:r w:rsidRPr="006E7383">
        <w:rPr>
          <w:bCs/>
        </w:rPr>
        <w:t>дефазифікації</w:t>
      </w:r>
      <w:proofErr w:type="spellEnd"/>
      <w:r w:rsidRPr="006E7383">
        <w:rPr>
          <w:bCs/>
        </w:rPr>
        <w:t xml:space="preserve"> найчастіше використовуються?</w:t>
      </w:r>
    </w:p>
    <w:p w14:paraId="189E4A2B" w14:textId="77777777" w:rsidR="006E7383" w:rsidRPr="006E7383" w:rsidRDefault="006E7383" w:rsidP="006E7383">
      <w:pPr>
        <w:spacing w:line="228" w:lineRule="auto"/>
        <w:ind w:firstLine="708"/>
        <w:jc w:val="both"/>
        <w:rPr>
          <w:bCs/>
        </w:rPr>
      </w:pPr>
      <w:r w:rsidRPr="006E7383">
        <w:rPr>
          <w:bCs/>
        </w:rPr>
        <w:t xml:space="preserve">83. Наведіть приклади правил логічної обробки. Коли використовується оператор </w:t>
      </w:r>
      <w:proofErr w:type="spellStart"/>
      <w:r w:rsidRPr="006E7383">
        <w:rPr>
          <w:bCs/>
        </w:rPr>
        <w:t>minimum</w:t>
      </w:r>
      <w:proofErr w:type="spellEnd"/>
      <w:r w:rsidRPr="006E7383">
        <w:rPr>
          <w:bCs/>
        </w:rPr>
        <w:t xml:space="preserve"> та коли </w:t>
      </w:r>
      <w:proofErr w:type="spellStart"/>
      <w:r w:rsidRPr="006E7383">
        <w:rPr>
          <w:bCs/>
        </w:rPr>
        <w:t>maximum</w:t>
      </w:r>
      <w:proofErr w:type="spellEnd"/>
      <w:r w:rsidRPr="006E7383">
        <w:rPr>
          <w:bCs/>
        </w:rPr>
        <w:t>?</w:t>
      </w:r>
    </w:p>
    <w:p w14:paraId="0B90187C" w14:textId="77777777" w:rsidR="006E7383" w:rsidRPr="006E7383" w:rsidRDefault="006E7383" w:rsidP="006E7383">
      <w:pPr>
        <w:spacing w:line="228" w:lineRule="auto"/>
        <w:ind w:firstLine="708"/>
        <w:jc w:val="both"/>
        <w:rPr>
          <w:bCs/>
        </w:rPr>
      </w:pPr>
      <w:r w:rsidRPr="006E7383">
        <w:rPr>
          <w:bCs/>
        </w:rPr>
        <w:t>84. Яким чином у фазі-регуляторі можна забезпечити у вихідній характеристиці:</w:t>
      </w:r>
    </w:p>
    <w:p w14:paraId="3207FDC0" w14:textId="77777777" w:rsidR="006E7383" w:rsidRPr="006E7383" w:rsidRDefault="006E7383" w:rsidP="006E7383">
      <w:pPr>
        <w:spacing w:line="228" w:lineRule="auto"/>
        <w:ind w:firstLine="708"/>
        <w:jc w:val="both"/>
        <w:rPr>
          <w:bCs/>
        </w:rPr>
      </w:pPr>
      <w:r w:rsidRPr="006E7383">
        <w:rPr>
          <w:bCs/>
        </w:rPr>
        <w:t>- збільшення коефіцієнта посилення;</w:t>
      </w:r>
    </w:p>
    <w:p w14:paraId="779E8B22" w14:textId="77777777" w:rsidR="006E7383" w:rsidRPr="006E7383" w:rsidRDefault="006E7383" w:rsidP="006E7383">
      <w:pPr>
        <w:spacing w:line="228" w:lineRule="auto"/>
        <w:ind w:firstLine="708"/>
        <w:jc w:val="both"/>
        <w:rPr>
          <w:bCs/>
        </w:rPr>
      </w:pPr>
      <w:r w:rsidRPr="006E7383">
        <w:rPr>
          <w:bCs/>
        </w:rPr>
        <w:t>- зону нечутливості;</w:t>
      </w:r>
    </w:p>
    <w:p w14:paraId="184C9622" w14:textId="77777777" w:rsidR="006E7383" w:rsidRPr="006E7383" w:rsidRDefault="006E7383" w:rsidP="006E7383">
      <w:pPr>
        <w:spacing w:line="228" w:lineRule="auto"/>
        <w:ind w:firstLine="708"/>
        <w:jc w:val="both"/>
        <w:rPr>
          <w:bCs/>
        </w:rPr>
      </w:pPr>
      <w:r w:rsidRPr="006E7383">
        <w:rPr>
          <w:bCs/>
        </w:rPr>
        <w:t>– «випуклість» та «увігнутість»;</w:t>
      </w:r>
    </w:p>
    <w:p w14:paraId="4D2856B7" w14:textId="77777777" w:rsidR="006E7383" w:rsidRPr="006E7383" w:rsidRDefault="006E7383" w:rsidP="006E7383">
      <w:pPr>
        <w:spacing w:line="228" w:lineRule="auto"/>
        <w:ind w:firstLine="708"/>
        <w:jc w:val="both"/>
        <w:rPr>
          <w:bCs/>
        </w:rPr>
      </w:pPr>
      <w:r w:rsidRPr="006E7383">
        <w:rPr>
          <w:bCs/>
        </w:rPr>
        <w:t>- ділянки з «падаючим» характером вихідного сигналу.</w:t>
      </w:r>
    </w:p>
    <w:p w14:paraId="1F938572" w14:textId="77777777" w:rsidR="006E7383" w:rsidRPr="006E7383" w:rsidRDefault="006E7383" w:rsidP="006E7383">
      <w:pPr>
        <w:spacing w:line="228" w:lineRule="auto"/>
        <w:ind w:firstLine="708"/>
        <w:jc w:val="both"/>
        <w:rPr>
          <w:bCs/>
        </w:rPr>
      </w:pPr>
      <w:r w:rsidRPr="006E7383">
        <w:rPr>
          <w:bCs/>
        </w:rPr>
        <w:t>85. Які технічні переваги комп'ютерного нейрона перед нейроном людського мозку?</w:t>
      </w:r>
    </w:p>
    <w:p w14:paraId="79732D85" w14:textId="77777777" w:rsidR="006E7383" w:rsidRPr="006E7383" w:rsidRDefault="006E7383" w:rsidP="006E7383">
      <w:pPr>
        <w:spacing w:line="228" w:lineRule="auto"/>
        <w:ind w:firstLine="708"/>
        <w:jc w:val="both"/>
        <w:rPr>
          <w:bCs/>
        </w:rPr>
      </w:pPr>
      <w:r w:rsidRPr="006E7383">
        <w:rPr>
          <w:bCs/>
        </w:rPr>
        <w:t>86. Що таке «активаційна функція»?</w:t>
      </w:r>
    </w:p>
    <w:p w14:paraId="52A62F9E" w14:textId="77777777" w:rsidR="006E7383" w:rsidRPr="006E7383" w:rsidRDefault="006E7383" w:rsidP="006E7383">
      <w:pPr>
        <w:spacing w:line="228" w:lineRule="auto"/>
        <w:ind w:firstLine="708"/>
        <w:jc w:val="both"/>
        <w:rPr>
          <w:bCs/>
        </w:rPr>
      </w:pPr>
      <w:r w:rsidRPr="006E7383">
        <w:rPr>
          <w:bCs/>
        </w:rPr>
        <w:t>87. У чому полягає синтез нейронної мережі?</w:t>
      </w:r>
    </w:p>
    <w:p w14:paraId="4C7D943E" w14:textId="77777777" w:rsidR="006E7383" w:rsidRPr="006E7383" w:rsidRDefault="006E7383" w:rsidP="006E7383">
      <w:pPr>
        <w:spacing w:line="228" w:lineRule="auto"/>
        <w:ind w:firstLine="708"/>
        <w:jc w:val="both"/>
        <w:rPr>
          <w:bCs/>
        </w:rPr>
      </w:pPr>
      <w:r w:rsidRPr="006E7383">
        <w:rPr>
          <w:bCs/>
        </w:rPr>
        <w:t>88. У чому сутність методу генетичних алгоритмів, які його переваги при синтезі НМ?</w:t>
      </w:r>
    </w:p>
    <w:p w14:paraId="08ACF22F" w14:textId="77777777" w:rsidR="006E7383" w:rsidRPr="006E7383" w:rsidRDefault="006E7383" w:rsidP="006E7383">
      <w:pPr>
        <w:spacing w:line="228" w:lineRule="auto"/>
        <w:ind w:firstLine="708"/>
        <w:jc w:val="both"/>
        <w:rPr>
          <w:bCs/>
        </w:rPr>
      </w:pPr>
      <w:r w:rsidRPr="006E7383">
        <w:rPr>
          <w:bCs/>
        </w:rPr>
        <w:t>89. Які переваги гібридних нейронних мереж? Наведіть схему найпростішої ГНМ та поясніть значення кожного шару.</w:t>
      </w:r>
    </w:p>
    <w:p w14:paraId="6A702BD6" w14:textId="6DD39883" w:rsidR="00FD37B3" w:rsidRPr="002150F9" w:rsidRDefault="006E7383" w:rsidP="006E7383">
      <w:pPr>
        <w:spacing w:line="228" w:lineRule="auto"/>
        <w:ind w:firstLine="708"/>
        <w:jc w:val="both"/>
        <w:rPr>
          <w:highlight w:val="yellow"/>
        </w:rPr>
      </w:pPr>
      <w:r w:rsidRPr="006E7383">
        <w:rPr>
          <w:bCs/>
        </w:rPr>
        <w:t>90. Що таке «пряма модель ГНМ» та «інверсна модель ГНМ»?</w:t>
      </w:r>
    </w:p>
    <w:p w14:paraId="6C4E9E49" w14:textId="77777777" w:rsidR="00FD37B3" w:rsidRPr="002150F9" w:rsidRDefault="00FD37B3" w:rsidP="00613A32">
      <w:pPr>
        <w:widowControl w:val="0"/>
        <w:autoSpaceDE w:val="0"/>
        <w:autoSpaceDN w:val="0"/>
        <w:adjustRightInd w:val="0"/>
        <w:spacing w:line="228" w:lineRule="auto"/>
        <w:ind w:left="720"/>
        <w:jc w:val="center"/>
        <w:rPr>
          <w:b/>
        </w:rPr>
      </w:pPr>
      <w:r w:rsidRPr="002150F9">
        <w:rPr>
          <w:b/>
        </w:rPr>
        <w:t>Рекомендована література</w:t>
      </w:r>
    </w:p>
    <w:p w14:paraId="1F1B45CA" w14:textId="77777777" w:rsidR="00FD37B3" w:rsidRPr="002150F9" w:rsidRDefault="00FD37B3" w:rsidP="00E673A0">
      <w:pPr>
        <w:widowControl w:val="0"/>
        <w:autoSpaceDE w:val="0"/>
        <w:autoSpaceDN w:val="0"/>
        <w:adjustRightInd w:val="0"/>
        <w:spacing w:line="228" w:lineRule="auto"/>
        <w:ind w:left="720"/>
        <w:jc w:val="center"/>
        <w:rPr>
          <w:b/>
          <w:u w:val="single"/>
        </w:rPr>
      </w:pPr>
      <w:r w:rsidRPr="002150F9">
        <w:rPr>
          <w:b/>
          <w:u w:val="single"/>
        </w:rPr>
        <w:t>Основна література</w:t>
      </w:r>
    </w:p>
    <w:p w14:paraId="54C4A1D0" w14:textId="77777777" w:rsidR="00AE08DE" w:rsidRDefault="00AE08DE" w:rsidP="00AE08DE">
      <w:pPr>
        <w:ind w:firstLine="540"/>
        <w:jc w:val="both"/>
      </w:pPr>
      <w:r>
        <w:t>1.</w:t>
      </w:r>
      <w:r>
        <w:tab/>
        <w:t xml:space="preserve">Синтез </w:t>
      </w:r>
      <w:proofErr w:type="spellStart"/>
      <w:r>
        <w:t>робототехнічних</w:t>
      </w:r>
      <w:proofErr w:type="spellEnd"/>
      <w:r>
        <w:t xml:space="preserve"> систем в машинобудуванні / [Л.Є. </w:t>
      </w:r>
      <w:proofErr w:type="spellStart"/>
      <w:r>
        <w:t>Пелевін</w:t>
      </w:r>
      <w:proofErr w:type="spellEnd"/>
      <w:r>
        <w:t xml:space="preserve">, К. І. </w:t>
      </w:r>
      <w:proofErr w:type="spellStart"/>
      <w:r>
        <w:t>Почка</w:t>
      </w:r>
      <w:proofErr w:type="spellEnd"/>
      <w:r>
        <w:t xml:space="preserve">, О. М. Гаркавенко та ін.]. – К.: </w:t>
      </w:r>
      <w:proofErr w:type="spellStart"/>
      <w:r>
        <w:t>Інтерсервіс</w:t>
      </w:r>
      <w:proofErr w:type="spellEnd"/>
      <w:r>
        <w:t>, 2016. – 258 с.</w:t>
      </w:r>
    </w:p>
    <w:p w14:paraId="16808ADF" w14:textId="77777777" w:rsidR="00AE08DE" w:rsidRDefault="00AE08DE" w:rsidP="00AE08DE">
      <w:pPr>
        <w:ind w:firstLine="540"/>
        <w:jc w:val="both"/>
      </w:pPr>
      <w:r>
        <w:t xml:space="preserve">2. О.П. </w:t>
      </w:r>
      <w:proofErr w:type="spellStart"/>
      <w:r>
        <w:t>Губарев</w:t>
      </w:r>
      <w:proofErr w:type="spellEnd"/>
      <w:r>
        <w:t xml:space="preserve">. </w:t>
      </w:r>
      <w:proofErr w:type="spellStart"/>
      <w:r>
        <w:t>Мехатроніка</w:t>
      </w:r>
      <w:proofErr w:type="spellEnd"/>
      <w:r>
        <w:t xml:space="preserve">: Циклічно-модульний підхід до вирішення практичних задач автоматизації / </w:t>
      </w:r>
      <w:proofErr w:type="spellStart"/>
      <w:r>
        <w:t>Губарев</w:t>
      </w:r>
      <w:proofErr w:type="spellEnd"/>
      <w:r>
        <w:t xml:space="preserve"> О.П., </w:t>
      </w:r>
      <w:proofErr w:type="spellStart"/>
      <w:r>
        <w:t>Ганпанцурова</w:t>
      </w:r>
      <w:proofErr w:type="spellEnd"/>
      <w:r>
        <w:t xml:space="preserve"> О.С. // К.: НТУУ «КПІ», 2016. – 160 с.</w:t>
      </w:r>
    </w:p>
    <w:p w14:paraId="5C5C4C79" w14:textId="77777777" w:rsidR="00AE08DE" w:rsidRDefault="00AE08DE" w:rsidP="00AE08DE">
      <w:pPr>
        <w:ind w:firstLine="540"/>
        <w:jc w:val="both"/>
      </w:pPr>
      <w:r>
        <w:t>3.</w:t>
      </w:r>
      <w:r>
        <w:tab/>
        <w:t xml:space="preserve">Цвіркун Л. І. Робототехніка та </w:t>
      </w:r>
      <w:proofErr w:type="spellStart"/>
      <w:r>
        <w:t>мехатроніка</w:t>
      </w:r>
      <w:proofErr w:type="spellEnd"/>
      <w:r>
        <w:t xml:space="preserve"> : </w:t>
      </w:r>
      <w:proofErr w:type="spellStart"/>
      <w:r>
        <w:t>навч</w:t>
      </w:r>
      <w:proofErr w:type="spellEnd"/>
      <w:r>
        <w:t xml:space="preserve">. </w:t>
      </w:r>
      <w:proofErr w:type="spellStart"/>
      <w:r>
        <w:t>посіб</w:t>
      </w:r>
      <w:proofErr w:type="spellEnd"/>
      <w:r>
        <w:t xml:space="preserve">. / Л. </w:t>
      </w:r>
      <w:proofErr w:type="spellStart"/>
      <w:r>
        <w:t>І.Цвіркун</w:t>
      </w:r>
      <w:proofErr w:type="spellEnd"/>
      <w:r>
        <w:t xml:space="preserve">, Г. </w:t>
      </w:r>
      <w:proofErr w:type="spellStart"/>
      <w:r>
        <w:t>Грулер</w:t>
      </w:r>
      <w:proofErr w:type="spellEnd"/>
      <w:r>
        <w:t xml:space="preserve">; під </w:t>
      </w:r>
      <w:proofErr w:type="spellStart"/>
      <w:r>
        <w:t>заг</w:t>
      </w:r>
      <w:proofErr w:type="spellEnd"/>
      <w:r>
        <w:t xml:space="preserve">. ред. Л. І. Цвіркуна ; М-во освіти і науки України, </w:t>
      </w:r>
      <w:proofErr w:type="spellStart"/>
      <w:r>
        <w:t>Держ</w:t>
      </w:r>
      <w:proofErr w:type="spellEnd"/>
      <w:r>
        <w:t xml:space="preserve">. вищий </w:t>
      </w:r>
      <w:proofErr w:type="spellStart"/>
      <w:r>
        <w:t>навч</w:t>
      </w:r>
      <w:proofErr w:type="spellEnd"/>
      <w:r>
        <w:t xml:space="preserve">. </w:t>
      </w:r>
      <w:proofErr w:type="spellStart"/>
      <w:r>
        <w:t>закл</w:t>
      </w:r>
      <w:proofErr w:type="spellEnd"/>
      <w:r>
        <w:t>. «</w:t>
      </w:r>
      <w:proofErr w:type="spellStart"/>
      <w:r>
        <w:t>Нац</w:t>
      </w:r>
      <w:proofErr w:type="spellEnd"/>
      <w:r>
        <w:t xml:space="preserve">. </w:t>
      </w:r>
      <w:proofErr w:type="spellStart"/>
      <w:r>
        <w:t>гірн</w:t>
      </w:r>
      <w:proofErr w:type="spellEnd"/>
      <w:r>
        <w:t xml:space="preserve">. ун-т». - 3-тє вид., перероб. і </w:t>
      </w:r>
      <w:proofErr w:type="spellStart"/>
      <w:r>
        <w:t>доп</w:t>
      </w:r>
      <w:proofErr w:type="spellEnd"/>
      <w:r>
        <w:t>. - Дніпро : НГУ, 2017. - 224 c.</w:t>
      </w:r>
    </w:p>
    <w:p w14:paraId="5BEEB863" w14:textId="77777777" w:rsidR="00AE08DE" w:rsidRDefault="00AE08DE" w:rsidP="00AE08DE">
      <w:pPr>
        <w:ind w:firstLine="540"/>
        <w:jc w:val="both"/>
      </w:pPr>
      <w:r>
        <w:t>4.</w:t>
      </w:r>
      <w:r>
        <w:tab/>
        <w:t xml:space="preserve">Нікольський Ю. В. Системи штучного інтелекту : </w:t>
      </w:r>
      <w:proofErr w:type="spellStart"/>
      <w:r>
        <w:t>навч</w:t>
      </w:r>
      <w:proofErr w:type="spellEnd"/>
      <w:r>
        <w:t xml:space="preserve">. </w:t>
      </w:r>
      <w:proofErr w:type="spellStart"/>
      <w:r>
        <w:t>посіб</w:t>
      </w:r>
      <w:proofErr w:type="spellEnd"/>
      <w:r>
        <w:t>. / Ю. В. Нікольський, В.В. Пасічник, Ю. М. Щербина. –Львів : Магнолія, 2021. – 280 с.</w:t>
      </w:r>
    </w:p>
    <w:p w14:paraId="503DDACA" w14:textId="77777777" w:rsidR="00AE08DE" w:rsidRDefault="00AE08DE" w:rsidP="00AE08DE">
      <w:pPr>
        <w:ind w:firstLine="540"/>
        <w:jc w:val="both"/>
      </w:pPr>
      <w:r>
        <w:t>5.</w:t>
      </w:r>
      <w:r>
        <w:tab/>
        <w:t xml:space="preserve">Сучасні </w:t>
      </w:r>
      <w:proofErr w:type="spellStart"/>
      <w:r>
        <w:t>електромехатронні</w:t>
      </w:r>
      <w:proofErr w:type="spellEnd"/>
      <w:r>
        <w:t xml:space="preserve"> комплекси і системи : </w:t>
      </w:r>
      <w:proofErr w:type="spellStart"/>
      <w:r>
        <w:t>навч</w:t>
      </w:r>
      <w:proofErr w:type="spellEnd"/>
      <w:r>
        <w:t xml:space="preserve">. посібник / Т. П. Павленко, В. М. </w:t>
      </w:r>
      <w:proofErr w:type="spellStart"/>
      <w:r>
        <w:t>Шавкун</w:t>
      </w:r>
      <w:proofErr w:type="spellEnd"/>
      <w:r>
        <w:t xml:space="preserve">, О. С. Козлова, Н. П. </w:t>
      </w:r>
      <w:proofErr w:type="spellStart"/>
      <w:r>
        <w:t>Лукашова</w:t>
      </w:r>
      <w:proofErr w:type="spellEnd"/>
      <w:r>
        <w:t xml:space="preserve"> ; Харків. </w:t>
      </w:r>
      <w:proofErr w:type="spellStart"/>
      <w:r>
        <w:t>нац</w:t>
      </w:r>
      <w:proofErr w:type="spellEnd"/>
      <w:r>
        <w:t xml:space="preserve">. ун-т </w:t>
      </w:r>
      <w:proofErr w:type="spellStart"/>
      <w:r>
        <w:t>міськ</w:t>
      </w:r>
      <w:proofErr w:type="spellEnd"/>
      <w:r>
        <w:t>. госп-ва ім. О. М. Бекетова. – Харків : ХНУМГ ім. О. М. Бекетова, 2019. – 116 с.  ISBN 978-966-695-502-2.</w:t>
      </w:r>
    </w:p>
    <w:p w14:paraId="4472E0F0" w14:textId="4915467C" w:rsidR="00FD37B3" w:rsidRPr="002150F9" w:rsidRDefault="00FD37B3" w:rsidP="00AE08DE">
      <w:pPr>
        <w:ind w:firstLine="540"/>
        <w:jc w:val="center"/>
        <w:rPr>
          <w:b/>
          <w:u w:val="single"/>
        </w:rPr>
      </w:pPr>
      <w:r w:rsidRPr="002150F9">
        <w:rPr>
          <w:b/>
          <w:u w:val="single"/>
        </w:rPr>
        <w:t>Допоміжна література</w:t>
      </w:r>
    </w:p>
    <w:p w14:paraId="42CAC35D" w14:textId="5B092260" w:rsidR="00AE08DE" w:rsidRDefault="00AE08DE" w:rsidP="00AE08DE">
      <w:pPr>
        <w:ind w:firstLine="567"/>
        <w:jc w:val="both"/>
      </w:pPr>
      <w:r>
        <w:lastRenderedPageBreak/>
        <w:t>1.</w:t>
      </w:r>
      <w:r>
        <w:tab/>
      </w:r>
      <w:r w:rsidR="00400AD5">
        <w:t xml:space="preserve"> </w:t>
      </w:r>
      <w:proofErr w:type="spellStart"/>
      <w:r>
        <w:t>Peter</w:t>
      </w:r>
      <w:proofErr w:type="spellEnd"/>
      <w:r>
        <w:t xml:space="preserve"> </w:t>
      </w:r>
      <w:proofErr w:type="spellStart"/>
      <w:r>
        <w:t>Corke</w:t>
      </w:r>
      <w:proofErr w:type="spellEnd"/>
      <w:r>
        <w:t xml:space="preserve">. </w:t>
      </w:r>
      <w:proofErr w:type="spellStart"/>
      <w:r>
        <w:t>Robotics</w:t>
      </w:r>
      <w:proofErr w:type="spellEnd"/>
      <w:r>
        <w:t xml:space="preserve">, </w:t>
      </w:r>
      <w:proofErr w:type="spellStart"/>
      <w:r>
        <w:t>Vision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Fundamental</w:t>
      </w:r>
      <w:proofErr w:type="spellEnd"/>
      <w:r>
        <w:t xml:space="preserve"> </w:t>
      </w:r>
      <w:proofErr w:type="spellStart"/>
      <w:r>
        <w:t>Algorithms</w:t>
      </w:r>
      <w:proofErr w:type="spellEnd"/>
      <w:r>
        <w:t xml:space="preserve"> </w:t>
      </w:r>
      <w:proofErr w:type="spellStart"/>
      <w:r>
        <w:t>In</w:t>
      </w:r>
      <w:proofErr w:type="spellEnd"/>
      <w:r>
        <w:t xml:space="preserve"> MATLAB. - 2nd </w:t>
      </w:r>
      <w:proofErr w:type="spellStart"/>
      <w:r>
        <w:t>edition</w:t>
      </w:r>
      <w:proofErr w:type="spellEnd"/>
      <w:r>
        <w:t xml:space="preserve">. – </w:t>
      </w:r>
      <w:proofErr w:type="spellStart"/>
      <w:r>
        <w:t>Springer</w:t>
      </w:r>
      <w:proofErr w:type="spellEnd"/>
      <w:r>
        <w:t>, 2017. – 722 р.</w:t>
      </w:r>
    </w:p>
    <w:p w14:paraId="77B59289" w14:textId="5C985531" w:rsidR="00AE08DE" w:rsidRDefault="00AE08DE" w:rsidP="00AE08DE">
      <w:pPr>
        <w:ind w:firstLine="567"/>
        <w:jc w:val="both"/>
      </w:pPr>
      <w:r>
        <w:t>2.</w:t>
      </w:r>
      <w:r>
        <w:tab/>
      </w:r>
      <w:r w:rsidR="00400AD5">
        <w:t xml:space="preserve"> </w:t>
      </w:r>
      <w:proofErr w:type="spellStart"/>
      <w:r>
        <w:t>Мехатроніка</w:t>
      </w:r>
      <w:proofErr w:type="spellEnd"/>
      <w:r>
        <w:t xml:space="preserve"> : </w:t>
      </w:r>
      <w:proofErr w:type="spellStart"/>
      <w:r>
        <w:t>навч</w:t>
      </w:r>
      <w:proofErr w:type="spellEnd"/>
      <w:r>
        <w:t xml:space="preserve">. </w:t>
      </w:r>
      <w:proofErr w:type="spellStart"/>
      <w:r>
        <w:t>посіб</w:t>
      </w:r>
      <w:proofErr w:type="spellEnd"/>
      <w:r>
        <w:t xml:space="preserve">. / </w:t>
      </w:r>
      <w:proofErr w:type="spellStart"/>
      <w:r>
        <w:t>Ловейкін</w:t>
      </w:r>
      <w:proofErr w:type="spellEnd"/>
      <w:r>
        <w:t xml:space="preserve"> В.С., </w:t>
      </w:r>
      <w:proofErr w:type="spellStart"/>
      <w:r>
        <w:t>Ромасевич</w:t>
      </w:r>
      <w:proofErr w:type="spellEnd"/>
      <w:r>
        <w:t xml:space="preserve"> Ю.О., </w:t>
      </w:r>
      <w:proofErr w:type="spellStart"/>
      <w:r>
        <w:t>Човнюк</w:t>
      </w:r>
      <w:proofErr w:type="spellEnd"/>
      <w:r>
        <w:t xml:space="preserve"> Ю.В. - – К., 2012. - 357 с</w:t>
      </w:r>
    </w:p>
    <w:p w14:paraId="0BC3841D" w14:textId="0D56F8ED" w:rsidR="00AE08DE" w:rsidRDefault="00AE08DE" w:rsidP="00AE08DE">
      <w:pPr>
        <w:ind w:firstLine="567"/>
        <w:jc w:val="both"/>
      </w:pPr>
      <w:r>
        <w:t>3.</w:t>
      </w:r>
      <w:r>
        <w:tab/>
      </w:r>
      <w:r w:rsidR="00400AD5">
        <w:t xml:space="preserve"> </w:t>
      </w:r>
      <w:proofErr w:type="spellStart"/>
      <w:r>
        <w:t>Peter</w:t>
      </w:r>
      <w:proofErr w:type="spellEnd"/>
      <w:r>
        <w:t xml:space="preserve"> </w:t>
      </w:r>
      <w:proofErr w:type="spellStart"/>
      <w:r>
        <w:t>Corke</w:t>
      </w:r>
      <w:proofErr w:type="spellEnd"/>
      <w:r>
        <w:t xml:space="preserve">. </w:t>
      </w:r>
      <w:proofErr w:type="spellStart"/>
      <w:r>
        <w:t>Machine</w:t>
      </w:r>
      <w:proofErr w:type="spellEnd"/>
      <w:r>
        <w:t xml:space="preserve"> </w:t>
      </w:r>
      <w:proofErr w:type="spellStart"/>
      <w:r>
        <w:t>vision</w:t>
      </w:r>
      <w:proofErr w:type="spellEnd"/>
      <w:r>
        <w:t xml:space="preserve"> </w:t>
      </w:r>
      <w:proofErr w:type="spellStart"/>
      <w:r>
        <w:t>toolbox</w:t>
      </w:r>
      <w:proofErr w:type="spellEnd"/>
      <w:r>
        <w:t xml:space="preserve"> </w:t>
      </w:r>
      <w:proofErr w:type="spellStart"/>
      <w:r>
        <w:t>for</w:t>
      </w:r>
      <w:proofErr w:type="spellEnd"/>
      <w:r>
        <w:t xml:space="preserve"> </w:t>
      </w:r>
      <w:proofErr w:type="spellStart"/>
      <w:r>
        <w:t>Matlab</w:t>
      </w:r>
      <w:proofErr w:type="spellEnd"/>
      <w:r>
        <w:t xml:space="preserve">. – </w:t>
      </w:r>
      <w:proofErr w:type="spellStart"/>
      <w:r>
        <w:t>release</w:t>
      </w:r>
      <w:proofErr w:type="spellEnd"/>
      <w:r>
        <w:t xml:space="preserve"> 3. – LGPL, 2015. – 242 p.</w:t>
      </w:r>
    </w:p>
    <w:p w14:paraId="66B00734" w14:textId="445F0BDD" w:rsidR="00AE08DE" w:rsidRDefault="00AE08DE" w:rsidP="00AE08DE">
      <w:pPr>
        <w:ind w:firstLine="567"/>
        <w:jc w:val="both"/>
      </w:pPr>
      <w:r>
        <w:t>4.</w:t>
      </w:r>
      <w:r>
        <w:tab/>
      </w:r>
      <w:r w:rsidR="00400AD5">
        <w:t xml:space="preserve"> </w:t>
      </w:r>
      <w:r>
        <w:t xml:space="preserve">Основи робототехніки: навчальний посібник / Н.В. Морзе, Л.О. Варченко-Троценко, М.А. Гладун. – Кам’янець-Подільський : ПП </w:t>
      </w:r>
      <w:proofErr w:type="spellStart"/>
      <w:r>
        <w:t>Буйницький</w:t>
      </w:r>
      <w:proofErr w:type="spellEnd"/>
      <w:r>
        <w:t xml:space="preserve"> О.А., 2016. – 184 с.</w:t>
      </w:r>
    </w:p>
    <w:p w14:paraId="7C0FCC0E" w14:textId="2EE939E6" w:rsidR="00FD37B3" w:rsidRPr="00AE08DE" w:rsidRDefault="00AE08DE" w:rsidP="00AE08DE">
      <w:pPr>
        <w:ind w:firstLine="567"/>
        <w:jc w:val="both"/>
        <w:rPr>
          <w:lang w:val="ru-RU"/>
        </w:rPr>
      </w:pPr>
      <w:r>
        <w:t>5.</w:t>
      </w:r>
      <w:r>
        <w:tab/>
      </w:r>
      <w:r w:rsidR="00400AD5">
        <w:t xml:space="preserve"> </w:t>
      </w:r>
      <w:proofErr w:type="spellStart"/>
      <w:r>
        <w:t>Троцько</w:t>
      </w:r>
      <w:proofErr w:type="spellEnd"/>
      <w:r>
        <w:t xml:space="preserve"> В.В. Методи штучного інтелекту: навчально-методичний і практичний посібник. – Київ: Університет економіки та права «КРОК», 2020 – 86 с.</w:t>
      </w:r>
    </w:p>
    <w:p w14:paraId="4ACD2F54" w14:textId="77777777" w:rsidR="006E7383" w:rsidRPr="002150F9" w:rsidRDefault="006E7383" w:rsidP="006E7383"/>
    <w:p w14:paraId="717E5E86" w14:textId="31CB9449" w:rsidR="00FD37B3" w:rsidRPr="002150F9" w:rsidRDefault="00FD37B3" w:rsidP="004E7423">
      <w:r w:rsidRPr="002150F9">
        <w:rPr>
          <w:bCs/>
        </w:rPr>
        <w:t xml:space="preserve">Розробник: </w:t>
      </w:r>
      <w:r w:rsidRPr="002150F9">
        <w:rPr>
          <w:bCs/>
        </w:rPr>
        <w:tab/>
      </w:r>
      <w:r w:rsidRPr="002150F9">
        <w:rPr>
          <w:bCs/>
        </w:rPr>
        <w:tab/>
      </w:r>
      <w:r w:rsidRPr="002150F9">
        <w:rPr>
          <w:bCs/>
        </w:rPr>
        <w:tab/>
      </w:r>
      <w:r w:rsidRPr="002150F9">
        <w:rPr>
          <w:bCs/>
        </w:rPr>
        <w:tab/>
      </w:r>
      <w:r w:rsidRPr="002150F9">
        <w:rPr>
          <w:bCs/>
        </w:rPr>
        <w:tab/>
      </w:r>
      <w:r w:rsidRPr="002150F9">
        <w:rPr>
          <w:bCs/>
        </w:rPr>
        <w:tab/>
      </w:r>
      <w:r w:rsidRPr="002150F9">
        <w:rPr>
          <w:bCs/>
        </w:rPr>
        <w:tab/>
      </w:r>
      <w:r w:rsidRPr="002150F9">
        <w:rPr>
          <w:bCs/>
        </w:rPr>
        <w:tab/>
      </w:r>
      <w:r w:rsidRPr="002150F9">
        <w:rPr>
          <w:bCs/>
        </w:rPr>
        <w:tab/>
      </w:r>
      <w:proofErr w:type="spellStart"/>
      <w:r w:rsidRPr="002150F9">
        <w:rPr>
          <w:bCs/>
        </w:rPr>
        <w:t>к.т.н</w:t>
      </w:r>
      <w:proofErr w:type="spellEnd"/>
      <w:r w:rsidRPr="002150F9">
        <w:rPr>
          <w:bCs/>
        </w:rPr>
        <w:t xml:space="preserve">., доц. </w:t>
      </w:r>
      <w:r w:rsidR="00AE08DE">
        <w:rPr>
          <w:bCs/>
        </w:rPr>
        <w:t>Павло МАЙДАН</w:t>
      </w:r>
    </w:p>
    <w:p w14:paraId="17FD2D53" w14:textId="77777777" w:rsidR="00FD37B3" w:rsidRPr="002150F9" w:rsidRDefault="00FD37B3" w:rsidP="00E673A0">
      <w:pPr>
        <w:rPr>
          <w:bCs/>
        </w:rPr>
      </w:pPr>
    </w:p>
    <w:p w14:paraId="66C07954" w14:textId="77777777" w:rsidR="00FD37B3" w:rsidRPr="002150F9" w:rsidRDefault="00FD37B3" w:rsidP="00E673A0">
      <w:pPr>
        <w:rPr>
          <w:i/>
        </w:rPr>
      </w:pPr>
      <w:r w:rsidRPr="002150F9">
        <w:rPr>
          <w:bCs/>
          <w:i/>
        </w:rPr>
        <w:t>Погоджено:</w:t>
      </w:r>
    </w:p>
    <w:p w14:paraId="6F1F4507" w14:textId="77777777" w:rsidR="00AE08DE" w:rsidRDefault="00AE08DE" w:rsidP="004E7423">
      <w:pPr>
        <w:jc w:val="both"/>
        <w:rPr>
          <w:bCs/>
        </w:rPr>
      </w:pPr>
    </w:p>
    <w:p w14:paraId="5461E761" w14:textId="337720D7" w:rsidR="00AE08DE" w:rsidRDefault="00AE08DE" w:rsidP="004E7423">
      <w:pPr>
        <w:jc w:val="both"/>
        <w:rPr>
          <w:bCs/>
        </w:rPr>
      </w:pPr>
      <w:bookmarkStart w:id="0" w:name="_Hlk127615853"/>
      <w:r>
        <w:rPr>
          <w:bCs/>
        </w:rPr>
        <w:t>Зав. каф. МАЕЕС</w:t>
      </w:r>
      <w:r>
        <w:rPr>
          <w:bCs/>
        </w:rPr>
        <w:tab/>
      </w:r>
      <w:r>
        <w:rPr>
          <w:bCs/>
        </w:rPr>
        <w:tab/>
      </w:r>
      <w:r>
        <w:rPr>
          <w:bCs/>
        </w:rPr>
        <w:tab/>
      </w:r>
      <w:r>
        <w:rPr>
          <w:bCs/>
        </w:rPr>
        <w:tab/>
      </w:r>
      <w:r>
        <w:rPr>
          <w:bCs/>
        </w:rPr>
        <w:tab/>
      </w:r>
      <w:r>
        <w:rPr>
          <w:bCs/>
        </w:rPr>
        <w:tab/>
      </w:r>
      <w:r>
        <w:rPr>
          <w:bCs/>
        </w:rPr>
        <w:tab/>
      </w:r>
      <w:r>
        <w:rPr>
          <w:bCs/>
        </w:rPr>
        <w:tab/>
      </w:r>
      <w:proofErr w:type="spellStart"/>
      <w:r>
        <w:rPr>
          <w:bCs/>
        </w:rPr>
        <w:t>д.т.н</w:t>
      </w:r>
      <w:proofErr w:type="spellEnd"/>
      <w:r>
        <w:rPr>
          <w:bCs/>
        </w:rPr>
        <w:t>., проф. Олег ПОЛІЩУК</w:t>
      </w:r>
    </w:p>
    <w:bookmarkEnd w:id="0"/>
    <w:p w14:paraId="666BC372" w14:textId="5BA5F63F" w:rsidR="00AE08DE" w:rsidRDefault="00AE08DE" w:rsidP="004E7423">
      <w:pPr>
        <w:jc w:val="both"/>
        <w:rPr>
          <w:bCs/>
        </w:rPr>
      </w:pPr>
    </w:p>
    <w:p w14:paraId="6CE2A9D2" w14:textId="4AF6501A" w:rsidR="00FD37B3" w:rsidRDefault="00FD37B3" w:rsidP="004E7423">
      <w:pPr>
        <w:jc w:val="both"/>
        <w:rPr>
          <w:bCs/>
        </w:rPr>
      </w:pPr>
      <w:r w:rsidRPr="002150F9">
        <w:rPr>
          <w:bCs/>
        </w:rPr>
        <w:t>Гарант О</w:t>
      </w:r>
      <w:r w:rsidR="004E7423">
        <w:rPr>
          <w:bCs/>
        </w:rPr>
        <w:t>П</w:t>
      </w:r>
      <w:r w:rsidRPr="002150F9">
        <w:rPr>
          <w:bCs/>
        </w:rPr>
        <w:t>П «</w:t>
      </w:r>
      <w:r w:rsidR="001E2ABC" w:rsidRPr="001E2ABC">
        <w:rPr>
          <w:bCs/>
        </w:rPr>
        <w:t>Машини та апарати легкої промисловості</w:t>
      </w:r>
      <w:r w:rsidRPr="002150F9">
        <w:rPr>
          <w:bCs/>
        </w:rPr>
        <w:t>»</w:t>
      </w:r>
      <w:r w:rsidRPr="002150F9">
        <w:rPr>
          <w:bCs/>
        </w:rPr>
        <w:tab/>
      </w:r>
      <w:r w:rsidR="001E2ABC">
        <w:rPr>
          <w:bCs/>
        </w:rPr>
        <w:tab/>
      </w:r>
      <w:r w:rsidR="001E2ABC">
        <w:rPr>
          <w:bCs/>
        </w:rPr>
        <w:tab/>
      </w:r>
      <w:r w:rsidRPr="002150F9">
        <w:rPr>
          <w:bCs/>
        </w:rPr>
        <w:tab/>
      </w:r>
      <w:proofErr w:type="spellStart"/>
      <w:r w:rsidR="001E2ABC" w:rsidRPr="004F14EC">
        <w:rPr>
          <w:bCs/>
          <w:highlight w:val="yellow"/>
        </w:rPr>
        <w:t>к</w:t>
      </w:r>
      <w:r w:rsidR="004E7423" w:rsidRPr="004F14EC">
        <w:rPr>
          <w:bCs/>
          <w:highlight w:val="yellow"/>
        </w:rPr>
        <w:t>.т.н</w:t>
      </w:r>
      <w:proofErr w:type="spellEnd"/>
      <w:r w:rsidR="004E7423" w:rsidRPr="004F14EC">
        <w:rPr>
          <w:bCs/>
          <w:highlight w:val="yellow"/>
        </w:rPr>
        <w:t xml:space="preserve">., </w:t>
      </w:r>
      <w:r w:rsidR="001E2ABC" w:rsidRPr="004F14EC">
        <w:rPr>
          <w:bCs/>
          <w:highlight w:val="yellow"/>
        </w:rPr>
        <w:t>доц</w:t>
      </w:r>
      <w:r w:rsidR="004E7423" w:rsidRPr="004F14EC">
        <w:rPr>
          <w:bCs/>
          <w:highlight w:val="yellow"/>
        </w:rPr>
        <w:t xml:space="preserve">. </w:t>
      </w:r>
      <w:r w:rsidR="00AE08DE" w:rsidRPr="004F14EC">
        <w:rPr>
          <w:bCs/>
          <w:highlight w:val="yellow"/>
        </w:rPr>
        <w:t>Світлана СМУТКО</w:t>
      </w:r>
    </w:p>
    <w:p w14:paraId="45F29346" w14:textId="0608B043" w:rsidR="00AE08DE" w:rsidRDefault="00AE08DE" w:rsidP="004E7423">
      <w:pPr>
        <w:jc w:val="both"/>
        <w:rPr>
          <w:bCs/>
        </w:rPr>
      </w:pPr>
    </w:p>
    <w:p w14:paraId="165EA6ED" w14:textId="77777777" w:rsidR="00AE08DE" w:rsidRPr="002150F9" w:rsidRDefault="00AE08DE" w:rsidP="004E7423">
      <w:pPr>
        <w:jc w:val="both"/>
      </w:pPr>
    </w:p>
    <w:sectPr w:rsidR="00AE08DE" w:rsidRPr="002150F9" w:rsidSect="00B7233F">
      <w:pgSz w:w="12240" w:h="15840"/>
      <w:pgMar w:top="851" w:right="851" w:bottom="851"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91C"/>
    <w:multiLevelType w:val="hybridMultilevel"/>
    <w:tmpl w:val="6AA0D3FA"/>
    <w:lvl w:ilvl="0" w:tplc="B1686288">
      <w:start w:val="1"/>
      <w:numFmt w:val="decimal"/>
      <w:lvlText w:val="%1."/>
      <w:lvlJc w:val="left"/>
      <w:rPr>
        <w:rFonts w:cs="Times New Roman"/>
      </w:rPr>
    </w:lvl>
    <w:lvl w:ilvl="1" w:tplc="83ACF7D2">
      <w:numFmt w:val="decimal"/>
      <w:lvlText w:val=""/>
      <w:lvlJc w:val="left"/>
      <w:rPr>
        <w:rFonts w:cs="Times New Roman"/>
      </w:rPr>
    </w:lvl>
    <w:lvl w:ilvl="2" w:tplc="C4B279A6">
      <w:numFmt w:val="decimal"/>
      <w:lvlText w:val=""/>
      <w:lvlJc w:val="left"/>
      <w:rPr>
        <w:rFonts w:cs="Times New Roman"/>
      </w:rPr>
    </w:lvl>
    <w:lvl w:ilvl="3" w:tplc="3612BEAA">
      <w:numFmt w:val="decimal"/>
      <w:lvlText w:val=""/>
      <w:lvlJc w:val="left"/>
      <w:rPr>
        <w:rFonts w:cs="Times New Roman"/>
      </w:rPr>
    </w:lvl>
    <w:lvl w:ilvl="4" w:tplc="1AE66AA4">
      <w:numFmt w:val="decimal"/>
      <w:lvlText w:val=""/>
      <w:lvlJc w:val="left"/>
      <w:rPr>
        <w:rFonts w:cs="Times New Roman"/>
      </w:rPr>
    </w:lvl>
    <w:lvl w:ilvl="5" w:tplc="98AA49E6">
      <w:numFmt w:val="decimal"/>
      <w:lvlText w:val=""/>
      <w:lvlJc w:val="left"/>
      <w:rPr>
        <w:rFonts w:cs="Times New Roman"/>
      </w:rPr>
    </w:lvl>
    <w:lvl w:ilvl="6" w:tplc="5EBAA3B6">
      <w:numFmt w:val="decimal"/>
      <w:lvlText w:val=""/>
      <w:lvlJc w:val="left"/>
      <w:rPr>
        <w:rFonts w:cs="Times New Roman"/>
      </w:rPr>
    </w:lvl>
    <w:lvl w:ilvl="7" w:tplc="F1304BEE">
      <w:numFmt w:val="decimal"/>
      <w:lvlText w:val=""/>
      <w:lvlJc w:val="left"/>
      <w:rPr>
        <w:rFonts w:cs="Times New Roman"/>
      </w:rPr>
    </w:lvl>
    <w:lvl w:ilvl="8" w:tplc="5380E882">
      <w:numFmt w:val="decimal"/>
      <w:lvlText w:val=""/>
      <w:lvlJc w:val="left"/>
      <w:rPr>
        <w:rFonts w:cs="Times New Roman"/>
      </w:rPr>
    </w:lvl>
  </w:abstractNum>
  <w:abstractNum w:abstractNumId="1" w15:restartNumberingAfterBreak="0">
    <w:nsid w:val="00005878"/>
    <w:multiLevelType w:val="hybridMultilevel"/>
    <w:tmpl w:val="B76A088E"/>
    <w:lvl w:ilvl="0" w:tplc="A6B84EA4">
      <w:start w:val="1"/>
      <w:numFmt w:val="decimal"/>
      <w:lvlText w:val="%1."/>
      <w:lvlJc w:val="left"/>
      <w:rPr>
        <w:rFonts w:cs="Times New Roman"/>
      </w:rPr>
    </w:lvl>
    <w:lvl w:ilvl="1" w:tplc="5D0AE734">
      <w:start w:val="5"/>
      <w:numFmt w:val="decimal"/>
      <w:lvlText w:val="%2."/>
      <w:lvlJc w:val="left"/>
      <w:rPr>
        <w:rFonts w:cs="Times New Roman"/>
      </w:rPr>
    </w:lvl>
    <w:lvl w:ilvl="2" w:tplc="6C2434D2">
      <w:numFmt w:val="decimal"/>
      <w:lvlText w:val=""/>
      <w:lvlJc w:val="left"/>
      <w:rPr>
        <w:rFonts w:cs="Times New Roman"/>
      </w:rPr>
    </w:lvl>
    <w:lvl w:ilvl="3" w:tplc="E9203716">
      <w:numFmt w:val="decimal"/>
      <w:lvlText w:val=""/>
      <w:lvlJc w:val="left"/>
      <w:rPr>
        <w:rFonts w:cs="Times New Roman"/>
      </w:rPr>
    </w:lvl>
    <w:lvl w:ilvl="4" w:tplc="C910244E">
      <w:numFmt w:val="decimal"/>
      <w:lvlText w:val=""/>
      <w:lvlJc w:val="left"/>
      <w:rPr>
        <w:rFonts w:cs="Times New Roman"/>
      </w:rPr>
    </w:lvl>
    <w:lvl w:ilvl="5" w:tplc="13A85434">
      <w:numFmt w:val="decimal"/>
      <w:lvlText w:val=""/>
      <w:lvlJc w:val="left"/>
      <w:rPr>
        <w:rFonts w:cs="Times New Roman"/>
      </w:rPr>
    </w:lvl>
    <w:lvl w:ilvl="6" w:tplc="C7FED826">
      <w:numFmt w:val="decimal"/>
      <w:lvlText w:val=""/>
      <w:lvlJc w:val="left"/>
      <w:rPr>
        <w:rFonts w:cs="Times New Roman"/>
      </w:rPr>
    </w:lvl>
    <w:lvl w:ilvl="7" w:tplc="DD523260">
      <w:numFmt w:val="decimal"/>
      <w:lvlText w:val=""/>
      <w:lvlJc w:val="left"/>
      <w:rPr>
        <w:rFonts w:cs="Times New Roman"/>
      </w:rPr>
    </w:lvl>
    <w:lvl w:ilvl="8" w:tplc="DCDA4B48">
      <w:numFmt w:val="decimal"/>
      <w:lvlText w:val=""/>
      <w:lvlJc w:val="left"/>
      <w:rPr>
        <w:rFonts w:cs="Times New Roman"/>
      </w:rPr>
    </w:lvl>
  </w:abstractNum>
  <w:abstractNum w:abstractNumId="2" w15:restartNumberingAfterBreak="0">
    <w:nsid w:val="00005CFD"/>
    <w:multiLevelType w:val="hybridMultilevel"/>
    <w:tmpl w:val="9B1AA78A"/>
    <w:lvl w:ilvl="0" w:tplc="F9B64E32">
      <w:start w:val="6"/>
      <w:numFmt w:val="decimal"/>
      <w:lvlText w:val="%1."/>
      <w:lvlJc w:val="left"/>
      <w:rPr>
        <w:rFonts w:cs="Times New Roman"/>
      </w:rPr>
    </w:lvl>
    <w:lvl w:ilvl="1" w:tplc="51B27AD2">
      <w:numFmt w:val="decimal"/>
      <w:lvlText w:val=""/>
      <w:lvlJc w:val="left"/>
      <w:rPr>
        <w:rFonts w:cs="Times New Roman"/>
      </w:rPr>
    </w:lvl>
    <w:lvl w:ilvl="2" w:tplc="696CAA2A">
      <w:numFmt w:val="decimal"/>
      <w:lvlText w:val=""/>
      <w:lvlJc w:val="left"/>
      <w:rPr>
        <w:rFonts w:cs="Times New Roman"/>
      </w:rPr>
    </w:lvl>
    <w:lvl w:ilvl="3" w:tplc="85C695E8">
      <w:numFmt w:val="decimal"/>
      <w:lvlText w:val=""/>
      <w:lvlJc w:val="left"/>
      <w:rPr>
        <w:rFonts w:cs="Times New Roman"/>
      </w:rPr>
    </w:lvl>
    <w:lvl w:ilvl="4" w:tplc="51441366">
      <w:numFmt w:val="decimal"/>
      <w:lvlText w:val=""/>
      <w:lvlJc w:val="left"/>
      <w:rPr>
        <w:rFonts w:cs="Times New Roman"/>
      </w:rPr>
    </w:lvl>
    <w:lvl w:ilvl="5" w:tplc="9F1ECCBC">
      <w:numFmt w:val="decimal"/>
      <w:lvlText w:val=""/>
      <w:lvlJc w:val="left"/>
      <w:rPr>
        <w:rFonts w:cs="Times New Roman"/>
      </w:rPr>
    </w:lvl>
    <w:lvl w:ilvl="6" w:tplc="C92E65A6">
      <w:numFmt w:val="decimal"/>
      <w:lvlText w:val=""/>
      <w:lvlJc w:val="left"/>
      <w:rPr>
        <w:rFonts w:cs="Times New Roman"/>
      </w:rPr>
    </w:lvl>
    <w:lvl w:ilvl="7" w:tplc="1914956C">
      <w:numFmt w:val="decimal"/>
      <w:lvlText w:val=""/>
      <w:lvlJc w:val="left"/>
      <w:rPr>
        <w:rFonts w:cs="Times New Roman"/>
      </w:rPr>
    </w:lvl>
    <w:lvl w:ilvl="8" w:tplc="EF6217A8">
      <w:numFmt w:val="decimal"/>
      <w:lvlText w:val=""/>
      <w:lvlJc w:val="left"/>
      <w:rPr>
        <w:rFonts w:cs="Times New Roman"/>
      </w:rPr>
    </w:lvl>
  </w:abstractNum>
  <w:abstractNum w:abstractNumId="3" w15:restartNumberingAfterBreak="0">
    <w:nsid w:val="00006B36"/>
    <w:multiLevelType w:val="hybridMultilevel"/>
    <w:tmpl w:val="7B44619A"/>
    <w:lvl w:ilvl="0" w:tplc="B04CBFAA">
      <w:start w:val="1"/>
      <w:numFmt w:val="bullet"/>
      <w:lvlText w:val="-"/>
      <w:lvlJc w:val="left"/>
    </w:lvl>
    <w:lvl w:ilvl="1" w:tplc="576E846C">
      <w:numFmt w:val="decimal"/>
      <w:lvlText w:val=""/>
      <w:lvlJc w:val="left"/>
      <w:rPr>
        <w:rFonts w:cs="Times New Roman"/>
      </w:rPr>
    </w:lvl>
    <w:lvl w:ilvl="2" w:tplc="97367110">
      <w:numFmt w:val="decimal"/>
      <w:lvlText w:val=""/>
      <w:lvlJc w:val="left"/>
      <w:rPr>
        <w:rFonts w:cs="Times New Roman"/>
      </w:rPr>
    </w:lvl>
    <w:lvl w:ilvl="3" w:tplc="10ACEE1C">
      <w:numFmt w:val="decimal"/>
      <w:lvlText w:val=""/>
      <w:lvlJc w:val="left"/>
      <w:rPr>
        <w:rFonts w:cs="Times New Roman"/>
      </w:rPr>
    </w:lvl>
    <w:lvl w:ilvl="4" w:tplc="712C0FD2">
      <w:numFmt w:val="decimal"/>
      <w:lvlText w:val=""/>
      <w:lvlJc w:val="left"/>
      <w:rPr>
        <w:rFonts w:cs="Times New Roman"/>
      </w:rPr>
    </w:lvl>
    <w:lvl w:ilvl="5" w:tplc="3766BF26">
      <w:numFmt w:val="decimal"/>
      <w:lvlText w:val=""/>
      <w:lvlJc w:val="left"/>
      <w:rPr>
        <w:rFonts w:cs="Times New Roman"/>
      </w:rPr>
    </w:lvl>
    <w:lvl w:ilvl="6" w:tplc="88D012F8">
      <w:numFmt w:val="decimal"/>
      <w:lvlText w:val=""/>
      <w:lvlJc w:val="left"/>
      <w:rPr>
        <w:rFonts w:cs="Times New Roman"/>
      </w:rPr>
    </w:lvl>
    <w:lvl w:ilvl="7" w:tplc="27B6F13C">
      <w:numFmt w:val="decimal"/>
      <w:lvlText w:val=""/>
      <w:lvlJc w:val="left"/>
      <w:rPr>
        <w:rFonts w:cs="Times New Roman"/>
      </w:rPr>
    </w:lvl>
    <w:lvl w:ilvl="8" w:tplc="4DB80456">
      <w:numFmt w:val="decimal"/>
      <w:lvlText w:val=""/>
      <w:lvlJc w:val="left"/>
      <w:rPr>
        <w:rFonts w:cs="Times New Roman"/>
      </w:rPr>
    </w:lvl>
  </w:abstractNum>
  <w:abstractNum w:abstractNumId="4" w15:restartNumberingAfterBreak="0">
    <w:nsid w:val="034350FD"/>
    <w:multiLevelType w:val="hybridMultilevel"/>
    <w:tmpl w:val="7D3A84E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F74573"/>
    <w:multiLevelType w:val="hybridMultilevel"/>
    <w:tmpl w:val="237CC4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304444"/>
    <w:multiLevelType w:val="hybridMultilevel"/>
    <w:tmpl w:val="3112FD90"/>
    <w:lvl w:ilvl="0" w:tplc="0C124CBE">
      <w:start w:val="1"/>
      <w:numFmt w:val="decimal"/>
      <w:lvlText w:val="%1."/>
      <w:lvlJc w:val="left"/>
      <w:pPr>
        <w:tabs>
          <w:tab w:val="num" w:pos="720"/>
        </w:tabs>
        <w:ind w:left="720" w:hanging="38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1F814AE"/>
    <w:multiLevelType w:val="hybridMultilevel"/>
    <w:tmpl w:val="F58248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3A4814"/>
    <w:multiLevelType w:val="multilevel"/>
    <w:tmpl w:val="BBF89B14"/>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E060BD"/>
    <w:multiLevelType w:val="multilevel"/>
    <w:tmpl w:val="178836E8"/>
    <w:lvl w:ilvl="0">
      <w:start w:val="63"/>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8527389"/>
    <w:multiLevelType w:val="hybridMultilevel"/>
    <w:tmpl w:val="687A9C50"/>
    <w:lvl w:ilvl="0" w:tplc="6660E9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34C0BB9"/>
    <w:multiLevelType w:val="hybridMultilevel"/>
    <w:tmpl w:val="0AB04052"/>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A3922C5"/>
    <w:multiLevelType w:val="multilevel"/>
    <w:tmpl w:val="5E2C1458"/>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C632A49"/>
    <w:multiLevelType w:val="multilevel"/>
    <w:tmpl w:val="7C228060"/>
    <w:lvl w:ilvl="0">
      <w:start w:val="13"/>
      <w:numFmt w:val="decimal"/>
      <w:lvlText w:val="%1."/>
      <w:lvlJc w:val="left"/>
      <w:rPr>
        <w:rFonts w:ascii="Times New Roman" w:eastAsia="Times New Roman" w:hAnsi="Times New Roman" w:cs="Times New Roman" w:hint="default"/>
        <w:b w:val="0"/>
        <w:bCs w:val="0"/>
        <w:i w:val="0"/>
        <w:iCs w:val="0"/>
        <w:smallCaps w:val="0"/>
        <w:strike w:val="0"/>
        <w:color w:val="1C1C1C"/>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51893E1D"/>
    <w:multiLevelType w:val="multilevel"/>
    <w:tmpl w:val="0DEED096"/>
    <w:lvl w:ilvl="0">
      <w:start w:val="27"/>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1C000EB"/>
    <w:multiLevelType w:val="hybridMultilevel"/>
    <w:tmpl w:val="B2BA06B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562F1C74"/>
    <w:multiLevelType w:val="hybridMultilevel"/>
    <w:tmpl w:val="296C853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5C684878"/>
    <w:multiLevelType w:val="multilevel"/>
    <w:tmpl w:val="01C8D710"/>
    <w:lvl w:ilvl="0">
      <w:start w:val="24"/>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FF4AD5"/>
    <w:multiLevelType w:val="multilevel"/>
    <w:tmpl w:val="DC9CCCE4"/>
    <w:lvl w:ilvl="0">
      <w:start w:val="12"/>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8DC5D66"/>
    <w:multiLevelType w:val="multilevel"/>
    <w:tmpl w:val="A7E0D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323117935">
    <w:abstractNumId w:val="0"/>
  </w:num>
  <w:num w:numId="2" w16cid:durableId="819229547">
    <w:abstractNumId w:val="19"/>
  </w:num>
  <w:num w:numId="3" w16cid:durableId="1181234349">
    <w:abstractNumId w:val="1"/>
  </w:num>
  <w:num w:numId="4" w16cid:durableId="2118594256">
    <w:abstractNumId w:val="3"/>
  </w:num>
  <w:num w:numId="5" w16cid:durableId="778371718">
    <w:abstractNumId w:val="2"/>
  </w:num>
  <w:num w:numId="6" w16cid:durableId="728193473">
    <w:abstractNumId w:val="7"/>
  </w:num>
  <w:num w:numId="7" w16cid:durableId="931353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588455">
    <w:abstractNumId w:val="15"/>
  </w:num>
  <w:num w:numId="9" w16cid:durableId="1924601519">
    <w:abstractNumId w:val="6"/>
  </w:num>
  <w:num w:numId="10" w16cid:durableId="1585799656">
    <w:abstractNumId w:val="16"/>
  </w:num>
  <w:num w:numId="11" w16cid:durableId="1335958671">
    <w:abstractNumId w:val="5"/>
  </w:num>
  <w:num w:numId="12" w16cid:durableId="1014109638">
    <w:abstractNumId w:val="10"/>
  </w:num>
  <w:num w:numId="13" w16cid:durableId="1070426965">
    <w:abstractNumId w:val="4"/>
  </w:num>
  <w:num w:numId="14" w16cid:durableId="464010090">
    <w:abstractNumId w:val="11"/>
  </w:num>
  <w:num w:numId="15" w16cid:durableId="1983775682">
    <w:abstractNumId w:val="8"/>
  </w:num>
  <w:num w:numId="16" w16cid:durableId="645889423">
    <w:abstractNumId w:val="13"/>
  </w:num>
  <w:num w:numId="17" w16cid:durableId="1776439931">
    <w:abstractNumId w:val="14"/>
  </w:num>
  <w:num w:numId="18" w16cid:durableId="510724226">
    <w:abstractNumId w:val="9"/>
  </w:num>
  <w:num w:numId="19" w16cid:durableId="1356150047">
    <w:abstractNumId w:val="12"/>
  </w:num>
  <w:num w:numId="20" w16cid:durableId="714080436">
    <w:abstractNumId w:val="18"/>
  </w:num>
  <w:num w:numId="21" w16cid:durableId="119958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68"/>
    <w:rsid w:val="0000115C"/>
    <w:rsid w:val="0000456E"/>
    <w:rsid w:val="000061C4"/>
    <w:rsid w:val="0000663C"/>
    <w:rsid w:val="00006819"/>
    <w:rsid w:val="00007FB2"/>
    <w:rsid w:val="00022714"/>
    <w:rsid w:val="00074B16"/>
    <w:rsid w:val="0007583E"/>
    <w:rsid w:val="0009035C"/>
    <w:rsid w:val="000939AC"/>
    <w:rsid w:val="00093FA3"/>
    <w:rsid w:val="000B5D30"/>
    <w:rsid w:val="000E3248"/>
    <w:rsid w:val="0011526B"/>
    <w:rsid w:val="001224CB"/>
    <w:rsid w:val="00124FC9"/>
    <w:rsid w:val="00127C88"/>
    <w:rsid w:val="00131438"/>
    <w:rsid w:val="00136F27"/>
    <w:rsid w:val="001605F6"/>
    <w:rsid w:val="001675EF"/>
    <w:rsid w:val="00173115"/>
    <w:rsid w:val="001961E0"/>
    <w:rsid w:val="001A637C"/>
    <w:rsid w:val="001A6BBD"/>
    <w:rsid w:val="001E2ABC"/>
    <w:rsid w:val="0020043F"/>
    <w:rsid w:val="00206832"/>
    <w:rsid w:val="002150F9"/>
    <w:rsid w:val="00274B62"/>
    <w:rsid w:val="00281102"/>
    <w:rsid w:val="00287E7C"/>
    <w:rsid w:val="002E2381"/>
    <w:rsid w:val="002F412F"/>
    <w:rsid w:val="00304336"/>
    <w:rsid w:val="00317656"/>
    <w:rsid w:val="00323221"/>
    <w:rsid w:val="003327B0"/>
    <w:rsid w:val="00360288"/>
    <w:rsid w:val="0036308E"/>
    <w:rsid w:val="003655D2"/>
    <w:rsid w:val="00372D8E"/>
    <w:rsid w:val="003A6B49"/>
    <w:rsid w:val="003C61ED"/>
    <w:rsid w:val="003D4F71"/>
    <w:rsid w:val="00400AD5"/>
    <w:rsid w:val="00405EBF"/>
    <w:rsid w:val="00416A5D"/>
    <w:rsid w:val="0042557D"/>
    <w:rsid w:val="00426B04"/>
    <w:rsid w:val="00445ADF"/>
    <w:rsid w:val="00453C11"/>
    <w:rsid w:val="004733F8"/>
    <w:rsid w:val="00480820"/>
    <w:rsid w:val="00497FD0"/>
    <w:rsid w:val="004A08AB"/>
    <w:rsid w:val="004A44A9"/>
    <w:rsid w:val="004C04A4"/>
    <w:rsid w:val="004C2EA2"/>
    <w:rsid w:val="004C7E35"/>
    <w:rsid w:val="004D52A4"/>
    <w:rsid w:val="004D572B"/>
    <w:rsid w:val="004E7423"/>
    <w:rsid w:val="004E7B36"/>
    <w:rsid w:val="004F14EC"/>
    <w:rsid w:val="004F4D87"/>
    <w:rsid w:val="00513050"/>
    <w:rsid w:val="00520688"/>
    <w:rsid w:val="00525950"/>
    <w:rsid w:val="005516B4"/>
    <w:rsid w:val="00577088"/>
    <w:rsid w:val="00593886"/>
    <w:rsid w:val="005A57C6"/>
    <w:rsid w:val="005B17C3"/>
    <w:rsid w:val="005D6BAC"/>
    <w:rsid w:val="005E0BF8"/>
    <w:rsid w:val="005E46D3"/>
    <w:rsid w:val="005E58E8"/>
    <w:rsid w:val="005E6E09"/>
    <w:rsid w:val="005E7002"/>
    <w:rsid w:val="005F2CE0"/>
    <w:rsid w:val="00610ACD"/>
    <w:rsid w:val="00610F51"/>
    <w:rsid w:val="00613A32"/>
    <w:rsid w:val="00615F14"/>
    <w:rsid w:val="00624AFA"/>
    <w:rsid w:val="00662EAD"/>
    <w:rsid w:val="0068143E"/>
    <w:rsid w:val="006B4A04"/>
    <w:rsid w:val="006B561C"/>
    <w:rsid w:val="006C61A7"/>
    <w:rsid w:val="006D4AE8"/>
    <w:rsid w:val="006D4BDA"/>
    <w:rsid w:val="006E6AA0"/>
    <w:rsid w:val="006E7383"/>
    <w:rsid w:val="00710886"/>
    <w:rsid w:val="007168CB"/>
    <w:rsid w:val="007215EE"/>
    <w:rsid w:val="00733929"/>
    <w:rsid w:val="00754473"/>
    <w:rsid w:val="00777DAA"/>
    <w:rsid w:val="007904FD"/>
    <w:rsid w:val="007959F8"/>
    <w:rsid w:val="007A0146"/>
    <w:rsid w:val="007A6883"/>
    <w:rsid w:val="007B5ABD"/>
    <w:rsid w:val="007C32DB"/>
    <w:rsid w:val="007E287B"/>
    <w:rsid w:val="00823751"/>
    <w:rsid w:val="00870A55"/>
    <w:rsid w:val="00882BF4"/>
    <w:rsid w:val="00894F34"/>
    <w:rsid w:val="008B22C0"/>
    <w:rsid w:val="008C68F7"/>
    <w:rsid w:val="009071C0"/>
    <w:rsid w:val="00915903"/>
    <w:rsid w:val="00923218"/>
    <w:rsid w:val="0093275B"/>
    <w:rsid w:val="009420A1"/>
    <w:rsid w:val="0094218C"/>
    <w:rsid w:val="00974D87"/>
    <w:rsid w:val="009C58BF"/>
    <w:rsid w:val="009C6904"/>
    <w:rsid w:val="009D0FF4"/>
    <w:rsid w:val="009D1BCA"/>
    <w:rsid w:val="009D2CF8"/>
    <w:rsid w:val="009F0310"/>
    <w:rsid w:val="009F2E94"/>
    <w:rsid w:val="00A152D2"/>
    <w:rsid w:val="00A97237"/>
    <w:rsid w:val="00AA5C64"/>
    <w:rsid w:val="00AB32FE"/>
    <w:rsid w:val="00AB4E2A"/>
    <w:rsid w:val="00AC6E12"/>
    <w:rsid w:val="00AD0864"/>
    <w:rsid w:val="00AE08DE"/>
    <w:rsid w:val="00B03B0E"/>
    <w:rsid w:val="00B05E3E"/>
    <w:rsid w:val="00B16CE0"/>
    <w:rsid w:val="00B20A11"/>
    <w:rsid w:val="00B33129"/>
    <w:rsid w:val="00B4172B"/>
    <w:rsid w:val="00B4524B"/>
    <w:rsid w:val="00B50987"/>
    <w:rsid w:val="00B6368E"/>
    <w:rsid w:val="00B65DB0"/>
    <w:rsid w:val="00B7233F"/>
    <w:rsid w:val="00B9578C"/>
    <w:rsid w:val="00B971D3"/>
    <w:rsid w:val="00BB0802"/>
    <w:rsid w:val="00BD0EFA"/>
    <w:rsid w:val="00BE677E"/>
    <w:rsid w:val="00BE7246"/>
    <w:rsid w:val="00BF74B7"/>
    <w:rsid w:val="00C02737"/>
    <w:rsid w:val="00C02CE0"/>
    <w:rsid w:val="00C0399D"/>
    <w:rsid w:val="00C2570B"/>
    <w:rsid w:val="00C31F35"/>
    <w:rsid w:val="00C43100"/>
    <w:rsid w:val="00C53AEF"/>
    <w:rsid w:val="00C65697"/>
    <w:rsid w:val="00C961AD"/>
    <w:rsid w:val="00CC561C"/>
    <w:rsid w:val="00CC5978"/>
    <w:rsid w:val="00CF3F78"/>
    <w:rsid w:val="00CF71AD"/>
    <w:rsid w:val="00D00ABC"/>
    <w:rsid w:val="00D0309E"/>
    <w:rsid w:val="00D201BD"/>
    <w:rsid w:val="00D2404A"/>
    <w:rsid w:val="00D2617B"/>
    <w:rsid w:val="00D31F9E"/>
    <w:rsid w:val="00D3369C"/>
    <w:rsid w:val="00D51591"/>
    <w:rsid w:val="00D55BA1"/>
    <w:rsid w:val="00D57E0C"/>
    <w:rsid w:val="00D62781"/>
    <w:rsid w:val="00D87B2C"/>
    <w:rsid w:val="00DA620F"/>
    <w:rsid w:val="00DB0269"/>
    <w:rsid w:val="00DC756B"/>
    <w:rsid w:val="00DE4C79"/>
    <w:rsid w:val="00E45120"/>
    <w:rsid w:val="00E522A7"/>
    <w:rsid w:val="00E673A0"/>
    <w:rsid w:val="00E879F9"/>
    <w:rsid w:val="00E901E7"/>
    <w:rsid w:val="00EB1D70"/>
    <w:rsid w:val="00EB35B4"/>
    <w:rsid w:val="00EC2088"/>
    <w:rsid w:val="00F000A8"/>
    <w:rsid w:val="00F232DC"/>
    <w:rsid w:val="00F264B2"/>
    <w:rsid w:val="00F34139"/>
    <w:rsid w:val="00F46B4C"/>
    <w:rsid w:val="00F61028"/>
    <w:rsid w:val="00F94B26"/>
    <w:rsid w:val="00F95568"/>
    <w:rsid w:val="00F9669C"/>
    <w:rsid w:val="00FD37B3"/>
    <w:rsid w:val="00FE2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7DE62"/>
  <w15:docId w15:val="{F943B69A-A9FE-4143-81DD-6D971D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568"/>
    <w:rPr>
      <w:rFonts w:ascii="Times New Roman" w:hAnsi="Times New Roman"/>
      <w:lang w:eastAsia="en-US"/>
    </w:rPr>
  </w:style>
  <w:style w:type="paragraph" w:styleId="1">
    <w:name w:val="heading 1"/>
    <w:basedOn w:val="a"/>
    <w:next w:val="a"/>
    <w:link w:val="10"/>
    <w:uiPriority w:val="99"/>
    <w:qFormat/>
    <w:rsid w:val="00F95568"/>
    <w:pPr>
      <w:keepNext/>
      <w:spacing w:before="240" w:after="60"/>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5568"/>
    <w:rPr>
      <w:rFonts w:ascii="Arial" w:hAnsi="Arial" w:cs="Arial"/>
      <w:b/>
      <w:bCs/>
      <w:kern w:val="32"/>
      <w:sz w:val="32"/>
      <w:szCs w:val="32"/>
      <w:lang w:val="ru-RU" w:eastAsia="ru-RU"/>
    </w:rPr>
  </w:style>
  <w:style w:type="character" w:customStyle="1" w:styleId="src">
    <w:name w:val="src"/>
    <w:uiPriority w:val="99"/>
    <w:rsid w:val="00F95568"/>
    <w:rPr>
      <w:rFonts w:cs="Times New Roman"/>
    </w:rPr>
  </w:style>
  <w:style w:type="paragraph" w:styleId="a3">
    <w:name w:val="Normal (Web)"/>
    <w:basedOn w:val="a"/>
    <w:uiPriority w:val="99"/>
    <w:rsid w:val="00F95568"/>
    <w:pPr>
      <w:spacing w:before="100" w:beforeAutospacing="1" w:after="100" w:afterAutospacing="1"/>
    </w:pPr>
    <w:rPr>
      <w:rFonts w:eastAsia="Times New Roman"/>
      <w:sz w:val="24"/>
      <w:szCs w:val="24"/>
      <w:lang w:eastAsia="uk-UA"/>
    </w:rPr>
  </w:style>
  <w:style w:type="character" w:styleId="a4">
    <w:name w:val="Strong"/>
    <w:uiPriority w:val="99"/>
    <w:qFormat/>
    <w:rsid w:val="00F95568"/>
    <w:rPr>
      <w:rFonts w:cs="Times New Roman"/>
      <w:b/>
    </w:rPr>
  </w:style>
  <w:style w:type="paragraph" w:styleId="a5">
    <w:name w:val="header"/>
    <w:basedOn w:val="a"/>
    <w:link w:val="a6"/>
    <w:uiPriority w:val="99"/>
    <w:rsid w:val="00F95568"/>
    <w:pPr>
      <w:tabs>
        <w:tab w:val="center" w:pos="4819"/>
        <w:tab w:val="right" w:pos="9639"/>
      </w:tabs>
    </w:pPr>
  </w:style>
  <w:style w:type="character" w:customStyle="1" w:styleId="a6">
    <w:name w:val="Верхній колонтитул Знак"/>
    <w:link w:val="a5"/>
    <w:uiPriority w:val="99"/>
    <w:locked/>
    <w:rsid w:val="00F95568"/>
    <w:rPr>
      <w:rFonts w:ascii="Times New Roman" w:hAnsi="Times New Roman" w:cs="Times New Roman"/>
      <w:sz w:val="20"/>
      <w:szCs w:val="20"/>
      <w:lang w:val="uk-UA"/>
    </w:rPr>
  </w:style>
  <w:style w:type="paragraph" w:styleId="a7">
    <w:name w:val="footer"/>
    <w:basedOn w:val="a"/>
    <w:link w:val="a8"/>
    <w:uiPriority w:val="99"/>
    <w:rsid w:val="00F95568"/>
    <w:pPr>
      <w:tabs>
        <w:tab w:val="center" w:pos="4819"/>
        <w:tab w:val="right" w:pos="9639"/>
      </w:tabs>
    </w:pPr>
  </w:style>
  <w:style w:type="character" w:customStyle="1" w:styleId="a8">
    <w:name w:val="Нижній колонтитул Знак"/>
    <w:link w:val="a7"/>
    <w:uiPriority w:val="99"/>
    <w:locked/>
    <w:rsid w:val="00F95568"/>
    <w:rPr>
      <w:rFonts w:ascii="Times New Roman" w:hAnsi="Times New Roman" w:cs="Times New Roman"/>
      <w:sz w:val="20"/>
      <w:szCs w:val="20"/>
      <w:lang w:val="uk-UA"/>
    </w:rPr>
  </w:style>
  <w:style w:type="table" w:styleId="a9">
    <w:name w:val="Table Grid"/>
    <w:basedOn w:val="a1"/>
    <w:uiPriority w:val="99"/>
    <w:rsid w:val="00F955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95568"/>
    <w:rPr>
      <w:rFonts w:cs="Times New Roman"/>
      <w:color w:val="0563C1"/>
      <w:u w:val="single"/>
    </w:rPr>
  </w:style>
  <w:style w:type="paragraph" w:customStyle="1" w:styleId="25">
    <w:name w:val="Основной текст 25"/>
    <w:basedOn w:val="a"/>
    <w:uiPriority w:val="99"/>
    <w:rsid w:val="00F95568"/>
    <w:pPr>
      <w:spacing w:after="3720" w:line="360" w:lineRule="auto"/>
      <w:jc w:val="center"/>
    </w:pPr>
    <w:rPr>
      <w:rFonts w:ascii="1251 Times" w:eastAsia="Times New Roman" w:hAnsi="1251 Times"/>
      <w:b/>
      <w:sz w:val="40"/>
      <w:lang w:eastAsia="ru-RU"/>
    </w:rPr>
  </w:style>
  <w:style w:type="paragraph" w:styleId="ab">
    <w:name w:val="List Paragraph"/>
    <w:basedOn w:val="a"/>
    <w:uiPriority w:val="99"/>
    <w:qFormat/>
    <w:rsid w:val="00F95568"/>
    <w:pPr>
      <w:ind w:left="720"/>
      <w:contextualSpacing/>
    </w:pPr>
  </w:style>
  <w:style w:type="paragraph" w:customStyle="1" w:styleId="western">
    <w:name w:val="western"/>
    <w:basedOn w:val="a"/>
    <w:uiPriority w:val="99"/>
    <w:rsid w:val="00F95568"/>
    <w:pPr>
      <w:spacing w:before="100" w:beforeAutospacing="1" w:after="100" w:afterAutospacing="1"/>
    </w:pPr>
    <w:rPr>
      <w:rFonts w:eastAsia="Times New Roman"/>
      <w:sz w:val="24"/>
      <w:szCs w:val="24"/>
      <w:lang w:eastAsia="uk-UA"/>
    </w:rPr>
  </w:style>
  <w:style w:type="paragraph" w:customStyle="1" w:styleId="FR1">
    <w:name w:val="FR1"/>
    <w:uiPriority w:val="99"/>
    <w:rsid w:val="00F95568"/>
    <w:pPr>
      <w:widowControl w:val="0"/>
      <w:autoSpaceDE w:val="0"/>
      <w:autoSpaceDN w:val="0"/>
      <w:adjustRightInd w:val="0"/>
      <w:spacing w:line="480" w:lineRule="auto"/>
      <w:ind w:firstLine="760"/>
    </w:pPr>
    <w:rPr>
      <w:rFonts w:ascii="Arial" w:eastAsia="Times New Roman" w:hAnsi="Arial" w:cs="Arial"/>
      <w:sz w:val="24"/>
      <w:szCs w:val="24"/>
      <w:lang w:eastAsia="ru-RU"/>
    </w:rPr>
  </w:style>
  <w:style w:type="character" w:customStyle="1" w:styleId="fontstyle01">
    <w:name w:val="fontstyle01"/>
    <w:uiPriority w:val="99"/>
    <w:rsid w:val="00F95568"/>
    <w:rPr>
      <w:rFonts w:ascii="TimesNewRomanPSMT" w:hAnsi="TimesNewRomanPSMT" w:cs="Times New Roman"/>
      <w:color w:val="000000"/>
      <w:sz w:val="24"/>
      <w:szCs w:val="24"/>
    </w:rPr>
  </w:style>
  <w:style w:type="paragraph" w:customStyle="1" w:styleId="Default">
    <w:name w:val="Default"/>
    <w:uiPriority w:val="99"/>
    <w:rsid w:val="00F95568"/>
    <w:pPr>
      <w:autoSpaceDE w:val="0"/>
      <w:autoSpaceDN w:val="0"/>
      <w:adjustRightInd w:val="0"/>
    </w:pPr>
    <w:rPr>
      <w:rFonts w:ascii="Times New Roman" w:hAnsi="Times New Roman"/>
      <w:color w:val="000000"/>
      <w:sz w:val="24"/>
      <w:szCs w:val="24"/>
      <w:lang w:eastAsia="en-US"/>
    </w:rPr>
  </w:style>
  <w:style w:type="character" w:customStyle="1" w:styleId="st">
    <w:name w:val="st"/>
    <w:uiPriority w:val="99"/>
    <w:rsid w:val="00F95568"/>
    <w:rPr>
      <w:rFonts w:cs="Times New Roman"/>
    </w:rPr>
  </w:style>
  <w:style w:type="character" w:styleId="ac">
    <w:name w:val="Emphasis"/>
    <w:uiPriority w:val="99"/>
    <w:qFormat/>
    <w:rsid w:val="00F95568"/>
    <w:rPr>
      <w:rFonts w:cs="Times New Roman"/>
      <w:i/>
      <w:iCs/>
    </w:rPr>
  </w:style>
  <w:style w:type="paragraph" w:styleId="3">
    <w:name w:val="Body Text Indent 3"/>
    <w:basedOn w:val="a"/>
    <w:link w:val="30"/>
    <w:uiPriority w:val="99"/>
    <w:rsid w:val="00F95568"/>
    <w:pPr>
      <w:spacing w:after="120"/>
      <w:ind w:left="283"/>
    </w:pPr>
    <w:rPr>
      <w:rFonts w:eastAsia="Times New Roman"/>
      <w:sz w:val="16"/>
      <w:szCs w:val="16"/>
      <w:lang w:val="ru-RU" w:eastAsia="ru-RU"/>
    </w:rPr>
  </w:style>
  <w:style w:type="character" w:customStyle="1" w:styleId="30">
    <w:name w:val="Основний текст з відступом 3 Знак"/>
    <w:link w:val="3"/>
    <w:uiPriority w:val="99"/>
    <w:locked/>
    <w:rsid w:val="00F95568"/>
    <w:rPr>
      <w:rFonts w:ascii="Times New Roman" w:hAnsi="Times New Roman" w:cs="Times New Roman"/>
      <w:sz w:val="16"/>
      <w:szCs w:val="16"/>
      <w:lang w:val="ru-RU" w:eastAsia="ru-RU"/>
    </w:rPr>
  </w:style>
  <w:style w:type="paragraph" w:styleId="HTML">
    <w:name w:val="HTML Preformatted"/>
    <w:basedOn w:val="a"/>
    <w:link w:val="HTML0"/>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ий HTML Знак"/>
    <w:link w:val="HTML"/>
    <w:uiPriority w:val="99"/>
    <w:locked/>
    <w:rsid w:val="00F95568"/>
    <w:rPr>
      <w:rFonts w:ascii="Courier New" w:hAnsi="Courier New" w:cs="Courier New"/>
      <w:sz w:val="20"/>
      <w:szCs w:val="20"/>
      <w:lang w:val="ru-RU" w:eastAsia="ru-RU"/>
    </w:rPr>
  </w:style>
  <w:style w:type="paragraph" w:styleId="ad">
    <w:name w:val="Balloon Text"/>
    <w:basedOn w:val="a"/>
    <w:link w:val="ae"/>
    <w:uiPriority w:val="99"/>
    <w:semiHidden/>
    <w:rsid w:val="00F95568"/>
    <w:rPr>
      <w:rFonts w:ascii="Tahoma" w:hAnsi="Tahoma" w:cs="Tahoma"/>
      <w:sz w:val="16"/>
      <w:szCs w:val="16"/>
    </w:rPr>
  </w:style>
  <w:style w:type="character" w:customStyle="1" w:styleId="ae">
    <w:name w:val="Текст у виносці Знак"/>
    <w:link w:val="ad"/>
    <w:uiPriority w:val="99"/>
    <w:semiHidden/>
    <w:locked/>
    <w:rsid w:val="00F95568"/>
    <w:rPr>
      <w:rFonts w:ascii="Tahoma" w:hAnsi="Tahoma" w:cs="Tahoma"/>
      <w:sz w:val="16"/>
      <w:szCs w:val="16"/>
      <w:lang w:val="uk-UA"/>
    </w:rPr>
  </w:style>
  <w:style w:type="character" w:customStyle="1" w:styleId="WW8Num2z0">
    <w:name w:val="WW8Num2z0"/>
    <w:uiPriority w:val="99"/>
    <w:rsid w:val="005E58E8"/>
    <w:rPr>
      <w:rFonts w:ascii="Times New Roman" w:hAnsi="Times New Roman"/>
      <w:sz w:val="28"/>
      <w:u w:val="none"/>
    </w:rPr>
  </w:style>
  <w:style w:type="character" w:customStyle="1" w:styleId="reference-text">
    <w:name w:val="reference-text"/>
    <w:uiPriority w:val="99"/>
    <w:rsid w:val="005E58E8"/>
  </w:style>
  <w:style w:type="paragraph" w:styleId="af">
    <w:name w:val="No Spacing"/>
    <w:uiPriority w:val="99"/>
    <w:qFormat/>
    <w:rsid w:val="005E58E8"/>
    <w:rPr>
      <w:sz w:val="22"/>
      <w:szCs w:val="22"/>
      <w:lang w:eastAsia="en-US"/>
    </w:rPr>
  </w:style>
  <w:style w:type="paragraph" w:styleId="af0">
    <w:name w:val="Body Text"/>
    <w:basedOn w:val="a"/>
    <w:link w:val="af1"/>
    <w:uiPriority w:val="99"/>
    <w:rsid w:val="003655D2"/>
    <w:pPr>
      <w:suppressAutoHyphens/>
      <w:spacing w:after="120"/>
    </w:pPr>
    <w:rPr>
      <w:rFonts w:eastAsia="Times New Roman"/>
      <w:sz w:val="24"/>
      <w:szCs w:val="24"/>
      <w:lang w:val="ru-RU" w:eastAsia="ar-SA"/>
    </w:rPr>
  </w:style>
  <w:style w:type="character" w:customStyle="1" w:styleId="af1">
    <w:name w:val="Основний текст Знак"/>
    <w:link w:val="af0"/>
    <w:uiPriority w:val="99"/>
    <w:locked/>
    <w:rsid w:val="003655D2"/>
    <w:rPr>
      <w:rFonts w:ascii="Times New Roman" w:hAnsi="Times New Roman" w:cs="Times New Roman"/>
      <w:sz w:val="24"/>
      <w:szCs w:val="24"/>
      <w:lang w:val="ru-RU" w:eastAsia="ar-SA" w:bidi="ar-SA"/>
    </w:rPr>
  </w:style>
  <w:style w:type="character" w:customStyle="1" w:styleId="xfm03308742">
    <w:name w:val="xfm_03308742"/>
    <w:uiPriority w:val="99"/>
    <w:rsid w:val="00F94B26"/>
  </w:style>
  <w:style w:type="character" w:customStyle="1" w:styleId="11">
    <w:name w:val="Неразрешенное упоминание1"/>
    <w:uiPriority w:val="99"/>
    <w:semiHidden/>
    <w:rsid w:val="004A08AB"/>
    <w:rPr>
      <w:rFonts w:cs="Times New Roman"/>
      <w:color w:val="605E5C"/>
      <w:shd w:val="clear" w:color="auto" w:fill="E1DFDD"/>
    </w:rPr>
  </w:style>
  <w:style w:type="character" w:customStyle="1" w:styleId="af2">
    <w:name w:val="Основной текст_"/>
    <w:link w:val="12"/>
    <w:uiPriority w:val="99"/>
    <w:locked/>
    <w:rsid w:val="00974D87"/>
    <w:rPr>
      <w:rFonts w:ascii="Times New Roman" w:hAnsi="Times New Roman" w:cs="Times New Roman"/>
      <w:color w:val="1C1C1C"/>
      <w:shd w:val="clear" w:color="auto" w:fill="FFFFFF"/>
    </w:rPr>
  </w:style>
  <w:style w:type="paragraph" w:customStyle="1" w:styleId="12">
    <w:name w:val="Основной текст1"/>
    <w:basedOn w:val="a"/>
    <w:link w:val="af2"/>
    <w:uiPriority w:val="99"/>
    <w:rsid w:val="00974D87"/>
    <w:pPr>
      <w:widowControl w:val="0"/>
      <w:shd w:val="clear" w:color="auto" w:fill="FFFFFF"/>
      <w:ind w:firstLine="400"/>
    </w:pPr>
    <w:rPr>
      <w:rFonts w:eastAsia="Times New Roman"/>
      <w:color w:val="1C1C1C"/>
      <w:sz w:val="22"/>
      <w:szCs w:val="22"/>
      <w:lang w:val="en-US"/>
    </w:rPr>
  </w:style>
  <w:style w:type="character" w:customStyle="1" w:styleId="af3">
    <w:name w:val="Другое_"/>
    <w:link w:val="af4"/>
    <w:uiPriority w:val="99"/>
    <w:locked/>
    <w:rsid w:val="00D2617B"/>
    <w:rPr>
      <w:rFonts w:ascii="Times New Roman" w:hAnsi="Times New Roman" w:cs="Times New Roman"/>
      <w:color w:val="1C1C1C"/>
      <w:shd w:val="clear" w:color="auto" w:fill="FFFFFF"/>
    </w:rPr>
  </w:style>
  <w:style w:type="paragraph" w:customStyle="1" w:styleId="af4">
    <w:name w:val="Другое"/>
    <w:basedOn w:val="a"/>
    <w:link w:val="af3"/>
    <w:uiPriority w:val="99"/>
    <w:rsid w:val="00D2617B"/>
    <w:pPr>
      <w:widowControl w:val="0"/>
      <w:shd w:val="clear" w:color="auto" w:fill="FFFFFF"/>
      <w:ind w:firstLine="400"/>
    </w:pPr>
    <w:rPr>
      <w:rFonts w:eastAsia="Times New Roman"/>
      <w:color w:val="1C1C1C"/>
      <w:sz w:val="22"/>
      <w:szCs w:val="22"/>
      <w:lang w:val="en-US"/>
    </w:rPr>
  </w:style>
  <w:style w:type="character" w:customStyle="1" w:styleId="31">
    <w:name w:val="Основной текст (3)_"/>
    <w:link w:val="32"/>
    <w:uiPriority w:val="99"/>
    <w:locked/>
    <w:rsid w:val="00BE677E"/>
    <w:rPr>
      <w:rFonts w:ascii="Times New Roman" w:hAnsi="Times New Roman" w:cs="Times New Roman"/>
      <w:color w:val="181818"/>
      <w:sz w:val="28"/>
      <w:szCs w:val="28"/>
      <w:shd w:val="clear" w:color="auto" w:fill="FFFFFF"/>
    </w:rPr>
  </w:style>
  <w:style w:type="character" w:customStyle="1" w:styleId="af5">
    <w:name w:val="Подпись к таблице_"/>
    <w:link w:val="af6"/>
    <w:uiPriority w:val="99"/>
    <w:locked/>
    <w:rsid w:val="00BE677E"/>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BE677E"/>
    <w:pPr>
      <w:widowControl w:val="0"/>
      <w:shd w:val="clear" w:color="auto" w:fill="FFFFFF"/>
    </w:pPr>
    <w:rPr>
      <w:rFonts w:eastAsia="Times New Roman"/>
      <w:color w:val="181818"/>
      <w:sz w:val="28"/>
      <w:szCs w:val="28"/>
      <w:lang w:val="en-US"/>
    </w:rPr>
  </w:style>
  <w:style w:type="paragraph" w:customStyle="1" w:styleId="af6">
    <w:name w:val="Подпись к таблице"/>
    <w:basedOn w:val="a"/>
    <w:link w:val="af5"/>
    <w:uiPriority w:val="99"/>
    <w:rsid w:val="00BE677E"/>
    <w:pPr>
      <w:widowControl w:val="0"/>
      <w:shd w:val="clear" w:color="auto" w:fill="FFFFFF"/>
    </w:pPr>
    <w:rPr>
      <w:rFonts w:eastAsia="Times New Roman"/>
      <w:b/>
      <w:bCs/>
      <w:sz w:val="22"/>
      <w:szCs w:val="22"/>
      <w:lang w:val="en-US"/>
    </w:rPr>
  </w:style>
  <w:style w:type="character" w:customStyle="1" w:styleId="2">
    <w:name w:val="Основной текст (2)_"/>
    <w:link w:val="20"/>
    <w:uiPriority w:val="99"/>
    <w:locked/>
    <w:rsid w:val="00BE677E"/>
    <w:rPr>
      <w:rFonts w:ascii="Times New Roman" w:hAnsi="Times New Roman" w:cs="Times New Roman"/>
      <w:color w:val="1C1C1C"/>
      <w:sz w:val="17"/>
      <w:szCs w:val="17"/>
      <w:shd w:val="clear" w:color="auto" w:fill="FFFFFF"/>
    </w:rPr>
  </w:style>
  <w:style w:type="paragraph" w:customStyle="1" w:styleId="20">
    <w:name w:val="Основной текст (2)"/>
    <w:basedOn w:val="a"/>
    <w:link w:val="2"/>
    <w:uiPriority w:val="99"/>
    <w:rsid w:val="00BE677E"/>
    <w:pPr>
      <w:widowControl w:val="0"/>
      <w:shd w:val="clear" w:color="auto" w:fill="FFFFFF"/>
      <w:ind w:firstLine="460"/>
    </w:pPr>
    <w:rPr>
      <w:rFonts w:eastAsia="Times New Roman"/>
      <w:color w:val="1C1C1C"/>
      <w:sz w:val="17"/>
      <w:szCs w:val="17"/>
      <w:lang w:val="en-US"/>
    </w:rPr>
  </w:style>
  <w:style w:type="character" w:styleId="af7">
    <w:name w:val="FollowedHyperlink"/>
    <w:uiPriority w:val="99"/>
    <w:semiHidden/>
    <w:rsid w:val="00B9578C"/>
    <w:rPr>
      <w:rFonts w:cs="Times New Roman"/>
      <w:color w:val="954F72"/>
      <w:u w:val="single"/>
    </w:rPr>
  </w:style>
  <w:style w:type="character" w:customStyle="1" w:styleId="13">
    <w:name w:val="Незакрита згадка1"/>
    <w:uiPriority w:val="99"/>
    <w:semiHidden/>
    <w:rsid w:val="00E673A0"/>
    <w:rPr>
      <w:rFonts w:cs="Times New Roman"/>
      <w:color w:val="605E5C"/>
      <w:shd w:val="clear" w:color="auto" w:fill="E1DFDD"/>
    </w:rPr>
  </w:style>
  <w:style w:type="character" w:styleId="af8">
    <w:name w:val="Unresolved Mention"/>
    <w:uiPriority w:val="99"/>
    <w:semiHidden/>
    <w:unhideWhenUsed/>
    <w:rsid w:val="00D2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1890">
      <w:bodyDiv w:val="1"/>
      <w:marLeft w:val="0"/>
      <w:marRight w:val="0"/>
      <w:marTop w:val="0"/>
      <w:marBottom w:val="0"/>
      <w:divBdr>
        <w:top w:val="none" w:sz="0" w:space="0" w:color="auto"/>
        <w:left w:val="none" w:sz="0" w:space="0" w:color="auto"/>
        <w:bottom w:val="none" w:sz="0" w:space="0" w:color="auto"/>
        <w:right w:val="none" w:sz="0" w:space="0" w:color="auto"/>
      </w:divBdr>
    </w:div>
    <w:div w:id="743532063">
      <w:marLeft w:val="0"/>
      <w:marRight w:val="0"/>
      <w:marTop w:val="0"/>
      <w:marBottom w:val="0"/>
      <w:divBdr>
        <w:top w:val="none" w:sz="0" w:space="0" w:color="auto"/>
        <w:left w:val="none" w:sz="0" w:space="0" w:color="auto"/>
        <w:bottom w:val="none" w:sz="0" w:space="0" w:color="auto"/>
        <w:right w:val="none" w:sz="0" w:space="0" w:color="auto"/>
      </w:divBdr>
    </w:div>
    <w:div w:id="743532064">
      <w:marLeft w:val="0"/>
      <w:marRight w:val="0"/>
      <w:marTop w:val="0"/>
      <w:marBottom w:val="0"/>
      <w:divBdr>
        <w:top w:val="none" w:sz="0" w:space="0" w:color="auto"/>
        <w:left w:val="none" w:sz="0" w:space="0" w:color="auto"/>
        <w:bottom w:val="none" w:sz="0" w:space="0" w:color="auto"/>
        <w:right w:val="none" w:sz="0" w:space="0" w:color="auto"/>
      </w:divBdr>
    </w:div>
    <w:div w:id="743532065">
      <w:marLeft w:val="0"/>
      <w:marRight w:val="0"/>
      <w:marTop w:val="0"/>
      <w:marBottom w:val="0"/>
      <w:divBdr>
        <w:top w:val="none" w:sz="0" w:space="0" w:color="auto"/>
        <w:left w:val="none" w:sz="0" w:space="0" w:color="auto"/>
        <w:bottom w:val="none" w:sz="0" w:space="0" w:color="auto"/>
        <w:right w:val="none" w:sz="0" w:space="0" w:color="auto"/>
      </w:divBdr>
      <w:divsChild>
        <w:div w:id="743532070">
          <w:marLeft w:val="0"/>
          <w:marRight w:val="0"/>
          <w:marTop w:val="0"/>
          <w:marBottom w:val="0"/>
          <w:divBdr>
            <w:top w:val="none" w:sz="0" w:space="0" w:color="auto"/>
            <w:left w:val="none" w:sz="0" w:space="0" w:color="auto"/>
            <w:bottom w:val="none" w:sz="0" w:space="0" w:color="auto"/>
            <w:right w:val="none" w:sz="0" w:space="0" w:color="auto"/>
          </w:divBdr>
        </w:div>
        <w:div w:id="743532071">
          <w:marLeft w:val="0"/>
          <w:marRight w:val="0"/>
          <w:marTop w:val="0"/>
          <w:marBottom w:val="0"/>
          <w:divBdr>
            <w:top w:val="none" w:sz="0" w:space="0" w:color="auto"/>
            <w:left w:val="none" w:sz="0" w:space="0" w:color="auto"/>
            <w:bottom w:val="none" w:sz="0" w:space="0" w:color="auto"/>
            <w:right w:val="none" w:sz="0" w:space="0" w:color="auto"/>
          </w:divBdr>
        </w:div>
      </w:divsChild>
    </w:div>
    <w:div w:id="743532066">
      <w:marLeft w:val="0"/>
      <w:marRight w:val="0"/>
      <w:marTop w:val="0"/>
      <w:marBottom w:val="0"/>
      <w:divBdr>
        <w:top w:val="none" w:sz="0" w:space="0" w:color="auto"/>
        <w:left w:val="none" w:sz="0" w:space="0" w:color="auto"/>
        <w:bottom w:val="none" w:sz="0" w:space="0" w:color="auto"/>
        <w:right w:val="none" w:sz="0" w:space="0" w:color="auto"/>
      </w:divBdr>
    </w:div>
    <w:div w:id="743532069">
      <w:marLeft w:val="0"/>
      <w:marRight w:val="0"/>
      <w:marTop w:val="0"/>
      <w:marBottom w:val="0"/>
      <w:divBdr>
        <w:top w:val="none" w:sz="0" w:space="0" w:color="auto"/>
        <w:left w:val="none" w:sz="0" w:space="0" w:color="auto"/>
        <w:bottom w:val="none" w:sz="0" w:space="0" w:color="auto"/>
        <w:right w:val="none" w:sz="0" w:space="0" w:color="auto"/>
      </w:divBdr>
    </w:div>
    <w:div w:id="743532072">
      <w:marLeft w:val="0"/>
      <w:marRight w:val="0"/>
      <w:marTop w:val="0"/>
      <w:marBottom w:val="0"/>
      <w:divBdr>
        <w:top w:val="none" w:sz="0" w:space="0" w:color="auto"/>
        <w:left w:val="none" w:sz="0" w:space="0" w:color="auto"/>
        <w:bottom w:val="none" w:sz="0" w:space="0" w:color="auto"/>
        <w:right w:val="none" w:sz="0" w:space="0" w:color="auto"/>
      </w:divBdr>
    </w:div>
    <w:div w:id="743532073">
      <w:marLeft w:val="0"/>
      <w:marRight w:val="0"/>
      <w:marTop w:val="0"/>
      <w:marBottom w:val="0"/>
      <w:divBdr>
        <w:top w:val="none" w:sz="0" w:space="0" w:color="auto"/>
        <w:left w:val="none" w:sz="0" w:space="0" w:color="auto"/>
        <w:bottom w:val="none" w:sz="0" w:space="0" w:color="auto"/>
        <w:right w:val="none" w:sz="0" w:space="0" w:color="auto"/>
      </w:divBdr>
    </w:div>
    <w:div w:id="743532074">
      <w:marLeft w:val="0"/>
      <w:marRight w:val="0"/>
      <w:marTop w:val="0"/>
      <w:marBottom w:val="0"/>
      <w:divBdr>
        <w:top w:val="none" w:sz="0" w:space="0" w:color="auto"/>
        <w:left w:val="none" w:sz="0" w:space="0" w:color="auto"/>
        <w:bottom w:val="none" w:sz="0" w:space="0" w:color="auto"/>
        <w:right w:val="none" w:sz="0" w:space="0" w:color="auto"/>
      </w:divBdr>
      <w:divsChild>
        <w:div w:id="743532067">
          <w:marLeft w:val="0"/>
          <w:marRight w:val="0"/>
          <w:marTop w:val="0"/>
          <w:marBottom w:val="0"/>
          <w:divBdr>
            <w:top w:val="none" w:sz="0" w:space="0" w:color="auto"/>
            <w:left w:val="none" w:sz="0" w:space="0" w:color="auto"/>
            <w:bottom w:val="none" w:sz="0" w:space="0" w:color="auto"/>
            <w:right w:val="none" w:sz="0" w:space="0" w:color="auto"/>
          </w:divBdr>
        </w:div>
        <w:div w:id="743532068">
          <w:marLeft w:val="0"/>
          <w:marRight w:val="0"/>
          <w:marTop w:val="0"/>
          <w:marBottom w:val="0"/>
          <w:divBdr>
            <w:top w:val="none" w:sz="0" w:space="0" w:color="auto"/>
            <w:left w:val="none" w:sz="0" w:space="0" w:color="auto"/>
            <w:bottom w:val="none" w:sz="0" w:space="0" w:color="auto"/>
            <w:right w:val="none" w:sz="0" w:space="0" w:color="auto"/>
          </w:divBdr>
        </w:div>
        <w:div w:id="743532075">
          <w:marLeft w:val="0"/>
          <w:marRight w:val="0"/>
          <w:marTop w:val="0"/>
          <w:marBottom w:val="0"/>
          <w:divBdr>
            <w:top w:val="none" w:sz="0" w:space="0" w:color="auto"/>
            <w:left w:val="none" w:sz="0" w:space="0" w:color="auto"/>
            <w:bottom w:val="none" w:sz="0" w:space="0" w:color="auto"/>
            <w:right w:val="none" w:sz="0" w:space="0" w:color="auto"/>
          </w:divBdr>
        </w:div>
        <w:div w:id="7435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nu.km.ua/root/files/01/06/03/006.pdf" TargetMode="External"/><Relationship Id="rId3" Type="http://schemas.openxmlformats.org/officeDocument/2006/relationships/settings" Target="settings.xml"/><Relationship Id="rId7" Type="http://schemas.openxmlformats.org/officeDocument/2006/relationships/hyperlink" Target="https://msn.khnu.km.ua/course/view.php?id=7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danp@khmnu.edu.ua" TargetMode="External"/><Relationship Id="rId5" Type="http://schemas.openxmlformats.org/officeDocument/2006/relationships/hyperlink" Target="http://maees.khnu.km.ua/?page_id=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11892</Words>
  <Characters>6780</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Savenko</dc:creator>
  <cp:keywords/>
  <dc:description/>
  <cp:lastModifiedBy>PaVlo</cp:lastModifiedBy>
  <cp:revision>21</cp:revision>
  <dcterms:created xsi:type="dcterms:W3CDTF">2021-08-28T08:19:00Z</dcterms:created>
  <dcterms:modified xsi:type="dcterms:W3CDTF">2023-02-18T10:31:00Z</dcterms:modified>
</cp:coreProperties>
</file>